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ACAA4" w14:textId="1F3C7656" w:rsidR="004D770E" w:rsidRPr="00591B7E" w:rsidRDefault="008818F9" w:rsidP="00591B7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Комбинированные системы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электроснабжения</w:t>
      </w:r>
    </w:p>
    <w:p w14:paraId="29356D10" w14:textId="0D12583B" w:rsidR="00C94686" w:rsidRDefault="00C94686" w:rsidP="00C946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Комбинированная</w:t>
      </w:r>
      <w:r w:rsidRPr="00C94686">
        <w:rPr>
          <w:rFonts w:ascii="Times New Roman" w:hAnsi="Times New Roman" w:cs="Times New Roman"/>
          <w:sz w:val="28"/>
          <w:szCs w:val="28"/>
        </w:rPr>
        <w:t xml:space="preserve"> система электроснабжения предназначена для полного или частичного замещения электроэнергии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4686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>аемой</w:t>
      </w:r>
      <w:r w:rsidRPr="00C94686">
        <w:rPr>
          <w:rFonts w:ascii="Times New Roman" w:hAnsi="Times New Roman" w:cs="Times New Roman"/>
          <w:sz w:val="28"/>
          <w:szCs w:val="28"/>
        </w:rPr>
        <w:t xml:space="preserve"> от городской электросети, а также выполняет функцию ИБП (источника бесперебойного электропитания). Гибридный инвертор, со встроенным контроллером MPPT приоритетно использует солнечную</w:t>
      </w:r>
      <w:r>
        <w:rPr>
          <w:rFonts w:ascii="Times New Roman" w:hAnsi="Times New Roman" w:cs="Times New Roman"/>
          <w:sz w:val="28"/>
          <w:szCs w:val="28"/>
        </w:rPr>
        <w:t>, ветровую и так далее</w:t>
      </w:r>
      <w:r w:rsidRPr="00C94686">
        <w:rPr>
          <w:rFonts w:ascii="Times New Roman" w:hAnsi="Times New Roman" w:cs="Times New Roman"/>
          <w:sz w:val="28"/>
          <w:szCs w:val="28"/>
        </w:rPr>
        <w:t xml:space="preserve"> энергию, а городская электросеть подмешивается только в случае недостатка энергии от </w:t>
      </w:r>
      <w:r>
        <w:rPr>
          <w:rFonts w:ascii="Times New Roman" w:hAnsi="Times New Roman" w:cs="Times New Roman"/>
          <w:sz w:val="28"/>
          <w:szCs w:val="28"/>
        </w:rPr>
        <w:t>возобновляемых источников</w:t>
      </w:r>
      <w:r w:rsidRPr="00C94686">
        <w:rPr>
          <w:rFonts w:ascii="Times New Roman" w:hAnsi="Times New Roman" w:cs="Times New Roman"/>
          <w:sz w:val="28"/>
          <w:szCs w:val="28"/>
        </w:rPr>
        <w:t xml:space="preserve">. При авариях на линиях электропередачи и отсутствии внешнего электроснабжения гибридная </w:t>
      </w:r>
      <w:r w:rsidRPr="00C94686">
        <w:rPr>
          <w:rFonts w:ascii="Times New Roman" w:hAnsi="Times New Roman" w:cs="Times New Roman"/>
          <w:sz w:val="28"/>
          <w:szCs w:val="28"/>
        </w:rPr>
        <w:t>электростанция</w:t>
      </w:r>
      <w:r w:rsidRPr="00C94686">
        <w:rPr>
          <w:rFonts w:ascii="Times New Roman" w:hAnsi="Times New Roman" w:cs="Times New Roman"/>
          <w:sz w:val="28"/>
          <w:szCs w:val="28"/>
        </w:rPr>
        <w:t xml:space="preserve"> становится полностью автономной. </w:t>
      </w:r>
    </w:p>
    <w:p w14:paraId="50926611" w14:textId="129C3DDC" w:rsidR="00C94686" w:rsidRDefault="00C94686" w:rsidP="00C946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9356ECE" wp14:editId="326A459B">
            <wp:extent cx="2761398" cy="1461135"/>
            <wp:effectExtent l="0" t="0" r="1270" b="5715"/>
            <wp:docPr id="3" name="Рисунок 3" descr="Гибридные ветросолнечные электростанции для до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бридные ветросолнечные электростанции для дом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878" cy="147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686">
        <w:t xml:space="preserve"> </w:t>
      </w:r>
      <w:r>
        <w:rPr>
          <w:noProof/>
        </w:rPr>
        <w:drawing>
          <wp:inline distT="0" distB="0" distL="0" distR="0" wp14:anchorId="30CF4A80" wp14:editId="7DEB5E52">
            <wp:extent cx="2657475" cy="1612202"/>
            <wp:effectExtent l="0" t="0" r="0" b="7620"/>
            <wp:docPr id="4" name="Рисунок 4" descr="Автономная система электроснабжения жилого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втономная система электроснабжения жилого дом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35"/>
                    <a:stretch/>
                  </pic:blipFill>
                  <pic:spPr bwMode="auto">
                    <a:xfrm>
                      <a:off x="0" y="0"/>
                      <a:ext cx="2679790" cy="162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6628CE" w14:textId="77777777" w:rsidR="00591B7E" w:rsidRPr="00496906" w:rsidRDefault="00591B7E" w:rsidP="00591B7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6906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14:paraId="18380F9A" w14:textId="02409F47" w:rsidR="00591B7E" w:rsidRDefault="00591B7E" w:rsidP="00591B7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06">
        <w:rPr>
          <w:rFonts w:ascii="Times New Roman" w:hAnsi="Times New Roman" w:cs="Times New Roman"/>
          <w:sz w:val="28"/>
          <w:szCs w:val="28"/>
        </w:rPr>
        <w:t xml:space="preserve">- провести анализ имеющихся на </w:t>
      </w:r>
      <w:r>
        <w:rPr>
          <w:rFonts w:ascii="Times New Roman" w:hAnsi="Times New Roman" w:cs="Times New Roman"/>
          <w:sz w:val="28"/>
          <w:szCs w:val="28"/>
        </w:rPr>
        <w:t>отечественном рынке</w:t>
      </w:r>
      <w:r w:rsidRPr="00496906">
        <w:rPr>
          <w:rFonts w:ascii="Times New Roman" w:hAnsi="Times New Roman" w:cs="Times New Roman"/>
          <w:sz w:val="28"/>
          <w:szCs w:val="28"/>
        </w:rPr>
        <w:t xml:space="preserve"> готовых технических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686">
        <w:rPr>
          <w:rFonts w:ascii="Times New Roman" w:hAnsi="Times New Roman" w:cs="Times New Roman"/>
          <w:sz w:val="28"/>
          <w:szCs w:val="28"/>
        </w:rPr>
        <w:t xml:space="preserve">комбинированных систем </w:t>
      </w:r>
      <w:r>
        <w:rPr>
          <w:rFonts w:ascii="Times New Roman" w:hAnsi="Times New Roman" w:cs="Times New Roman"/>
          <w:sz w:val="28"/>
          <w:szCs w:val="28"/>
        </w:rPr>
        <w:t>электроснабжения</w:t>
      </w:r>
      <w:r w:rsidRPr="00496906">
        <w:rPr>
          <w:rFonts w:ascii="Times New Roman" w:hAnsi="Times New Roman" w:cs="Times New Roman"/>
          <w:sz w:val="28"/>
          <w:szCs w:val="28"/>
        </w:rPr>
        <w:t>.</w:t>
      </w:r>
    </w:p>
    <w:p w14:paraId="39BB333B" w14:textId="74B62DC5" w:rsidR="00591B7E" w:rsidRPr="00496906" w:rsidRDefault="00591B7E" w:rsidP="00591B7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906">
        <w:rPr>
          <w:rFonts w:ascii="Times New Roman" w:hAnsi="Times New Roman" w:cs="Times New Roman"/>
          <w:sz w:val="28"/>
          <w:szCs w:val="28"/>
        </w:rPr>
        <w:t xml:space="preserve">выбрать </w:t>
      </w:r>
      <w:r>
        <w:rPr>
          <w:rFonts w:ascii="Times New Roman" w:hAnsi="Times New Roman" w:cs="Times New Roman"/>
          <w:sz w:val="28"/>
          <w:szCs w:val="28"/>
        </w:rPr>
        <w:t xml:space="preserve">объект и систему </w:t>
      </w:r>
      <w:r w:rsidR="00DB2E3E">
        <w:rPr>
          <w:rFonts w:ascii="Times New Roman" w:hAnsi="Times New Roman" w:cs="Times New Roman"/>
          <w:sz w:val="28"/>
          <w:szCs w:val="28"/>
        </w:rPr>
        <w:t>комбинированного</w:t>
      </w:r>
      <w:r>
        <w:rPr>
          <w:rFonts w:ascii="Times New Roman" w:hAnsi="Times New Roman" w:cs="Times New Roman"/>
          <w:sz w:val="28"/>
          <w:szCs w:val="28"/>
        </w:rPr>
        <w:t xml:space="preserve"> электроснабжения</w:t>
      </w:r>
      <w:r w:rsidRPr="00496906">
        <w:rPr>
          <w:rFonts w:ascii="Times New Roman" w:hAnsi="Times New Roman" w:cs="Times New Roman"/>
          <w:sz w:val="28"/>
          <w:szCs w:val="28"/>
        </w:rPr>
        <w:t>;</w:t>
      </w:r>
    </w:p>
    <w:p w14:paraId="5DA91F52" w14:textId="7CC97F48" w:rsidR="00591B7E" w:rsidRPr="00496906" w:rsidRDefault="00591B7E" w:rsidP="00591B7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06">
        <w:rPr>
          <w:rFonts w:ascii="Times New Roman" w:hAnsi="Times New Roman" w:cs="Times New Roman"/>
          <w:sz w:val="28"/>
          <w:szCs w:val="28"/>
        </w:rPr>
        <w:t xml:space="preserve">- разработать </w:t>
      </w:r>
      <w:r>
        <w:rPr>
          <w:rFonts w:ascii="Times New Roman" w:hAnsi="Times New Roman" w:cs="Times New Roman"/>
          <w:sz w:val="28"/>
          <w:szCs w:val="28"/>
        </w:rPr>
        <w:t xml:space="preserve">схему </w:t>
      </w:r>
      <w:r w:rsidR="00DB2E3E">
        <w:rPr>
          <w:rFonts w:ascii="Times New Roman" w:hAnsi="Times New Roman" w:cs="Times New Roman"/>
          <w:sz w:val="28"/>
          <w:szCs w:val="28"/>
        </w:rPr>
        <w:t xml:space="preserve">комбинированной </w:t>
      </w:r>
      <w:r>
        <w:rPr>
          <w:rFonts w:ascii="Times New Roman" w:hAnsi="Times New Roman" w:cs="Times New Roman"/>
          <w:sz w:val="28"/>
          <w:szCs w:val="28"/>
        </w:rPr>
        <w:t>системы электроснабжения для совместной работы с линией электропередачи</w:t>
      </w:r>
      <w:r w:rsidRPr="00496906">
        <w:rPr>
          <w:rFonts w:ascii="Times New Roman" w:hAnsi="Times New Roman" w:cs="Times New Roman"/>
          <w:sz w:val="28"/>
          <w:szCs w:val="28"/>
        </w:rPr>
        <w:t>.</w:t>
      </w:r>
    </w:p>
    <w:p w14:paraId="3C23722B" w14:textId="770B92D8" w:rsidR="00591B7E" w:rsidRPr="00496906" w:rsidRDefault="00591B7E" w:rsidP="00591B7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06"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>пределить</w:t>
      </w:r>
      <w:r w:rsidRPr="00496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преимущества и недостатки </w:t>
      </w:r>
      <w:r w:rsidR="00DB2E3E">
        <w:rPr>
          <w:rFonts w:ascii="Times New Roman" w:hAnsi="Times New Roman" w:cs="Times New Roman"/>
          <w:sz w:val="28"/>
          <w:szCs w:val="28"/>
        </w:rPr>
        <w:t>комбинированных систем электроснабжения</w:t>
      </w:r>
      <w:r w:rsidRPr="004969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9C71EE" w14:textId="77777777" w:rsidR="000928F4" w:rsidRPr="009D33C4" w:rsidRDefault="000928F4" w:rsidP="000928F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33C4">
        <w:rPr>
          <w:rFonts w:ascii="Times New Roman" w:hAnsi="Times New Roman" w:cs="Times New Roman"/>
          <w:b/>
          <w:i/>
          <w:sz w:val="28"/>
          <w:szCs w:val="28"/>
        </w:rPr>
        <w:t>Статьи, материалы для подготовки:</w:t>
      </w:r>
    </w:p>
    <w:p w14:paraId="2BEA9C9A" w14:textId="77777777" w:rsidR="00DB2E3E" w:rsidRPr="009D33C4" w:rsidRDefault="00DB2E3E" w:rsidP="00DB2E3E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3C4">
        <w:rPr>
          <w:rFonts w:ascii="Times New Roman" w:hAnsi="Times New Roman" w:cs="Times New Roman"/>
          <w:sz w:val="28"/>
          <w:szCs w:val="28"/>
        </w:rPr>
        <w:t xml:space="preserve">Возобновляемые источники электроэнергии: учебное пособие / Б.В. Лукутин. – Томск: Изд-во Томского политехнического университета, 2008. – 187 с. </w:t>
      </w:r>
    </w:p>
    <w:p w14:paraId="628687E0" w14:textId="77777777" w:rsidR="00DB2E3E" w:rsidRPr="009D33C4" w:rsidRDefault="00DB2E3E" w:rsidP="00DB2E3E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3C4">
        <w:rPr>
          <w:rFonts w:ascii="Times New Roman" w:hAnsi="Times New Roman" w:cs="Times New Roman"/>
          <w:sz w:val="28"/>
          <w:szCs w:val="28"/>
        </w:rPr>
        <w:lastRenderedPageBreak/>
        <w:t xml:space="preserve">Никитенко Г.В., Коноплев Е.В., Коноплев П.В. Автономное электроснабжение потребителей с использованием энергии </w:t>
      </w:r>
      <w:proofErr w:type="gramStart"/>
      <w:r w:rsidRPr="009D33C4">
        <w:rPr>
          <w:rFonts w:ascii="Times New Roman" w:hAnsi="Times New Roman" w:cs="Times New Roman"/>
          <w:sz w:val="28"/>
          <w:szCs w:val="28"/>
        </w:rPr>
        <w:t>ветра :</w:t>
      </w:r>
      <w:proofErr w:type="gramEnd"/>
      <w:r w:rsidRPr="009D33C4">
        <w:rPr>
          <w:rFonts w:ascii="Times New Roman" w:hAnsi="Times New Roman" w:cs="Times New Roman"/>
          <w:sz w:val="28"/>
          <w:szCs w:val="28"/>
        </w:rPr>
        <w:t xml:space="preserve"> монография ; СтГАУ Ставрополь: АГРУС, 2015. 152 с.</w:t>
      </w:r>
    </w:p>
    <w:p w14:paraId="5E178499" w14:textId="77777777" w:rsidR="00DB2E3E" w:rsidRDefault="00DB2E3E" w:rsidP="00DB2E3E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3C4">
        <w:rPr>
          <w:rFonts w:ascii="Times New Roman" w:hAnsi="Times New Roman" w:cs="Times New Roman"/>
          <w:sz w:val="28"/>
          <w:szCs w:val="28"/>
        </w:rPr>
        <w:t xml:space="preserve">Никитенко Г. В. Коноплёв Е. В. Ветроэнергетические установки в системах автономного </w:t>
      </w:r>
      <w:proofErr w:type="gramStart"/>
      <w:r w:rsidRPr="009D33C4">
        <w:rPr>
          <w:rFonts w:ascii="Times New Roman" w:hAnsi="Times New Roman" w:cs="Times New Roman"/>
          <w:sz w:val="28"/>
          <w:szCs w:val="28"/>
        </w:rPr>
        <w:t>электроснабжения :</w:t>
      </w:r>
      <w:proofErr w:type="gramEnd"/>
      <w:r w:rsidRPr="009D33C4">
        <w:rPr>
          <w:rFonts w:ascii="Times New Roman" w:hAnsi="Times New Roman" w:cs="Times New Roman"/>
          <w:sz w:val="28"/>
          <w:szCs w:val="28"/>
        </w:rPr>
        <w:t xml:space="preserve"> монография ; СтГАУ.  </w:t>
      </w:r>
      <w:proofErr w:type="gramStart"/>
      <w:r w:rsidRPr="009D33C4">
        <w:rPr>
          <w:rFonts w:ascii="Times New Roman" w:hAnsi="Times New Roman" w:cs="Times New Roman"/>
          <w:sz w:val="28"/>
          <w:szCs w:val="28"/>
        </w:rPr>
        <w:t>Ставрополь :</w:t>
      </w:r>
      <w:proofErr w:type="gramEnd"/>
      <w:r w:rsidRPr="009D33C4">
        <w:rPr>
          <w:rFonts w:ascii="Times New Roman" w:hAnsi="Times New Roman" w:cs="Times New Roman"/>
          <w:sz w:val="28"/>
          <w:szCs w:val="28"/>
        </w:rPr>
        <w:t xml:space="preserve"> АГРУС, 2008. 152 с.</w:t>
      </w:r>
    </w:p>
    <w:p w14:paraId="4746D4D2" w14:textId="58534A51" w:rsidR="00DB2E3E" w:rsidRPr="00B720FA" w:rsidRDefault="00DB2E3E" w:rsidP="00DB2E3E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</w:t>
      </w:r>
    </w:p>
    <w:p w14:paraId="4FD34C7E" w14:textId="20746244" w:rsidR="0087020B" w:rsidRPr="00591B7E" w:rsidRDefault="0087020B" w:rsidP="00DB2E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7020B" w:rsidRPr="00591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8B131A"/>
    <w:multiLevelType w:val="hybridMultilevel"/>
    <w:tmpl w:val="B808B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E5"/>
    <w:rsid w:val="000928F4"/>
    <w:rsid w:val="00283FC9"/>
    <w:rsid w:val="004D770E"/>
    <w:rsid w:val="00591B7E"/>
    <w:rsid w:val="0087020B"/>
    <w:rsid w:val="008818F9"/>
    <w:rsid w:val="00C94686"/>
    <w:rsid w:val="00CB30E5"/>
    <w:rsid w:val="00D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BE1F"/>
  <w15:chartTrackingRefBased/>
  <w15:docId w15:val="{42A7F7FF-DE9A-4E3B-BDDA-6BC2CD57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2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020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B2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konoplev80@outlook.com</dc:creator>
  <cp:keywords/>
  <dc:description/>
  <cp:lastModifiedBy>Евгений К</cp:lastModifiedBy>
  <cp:revision>5</cp:revision>
  <dcterms:created xsi:type="dcterms:W3CDTF">2023-08-29T09:32:00Z</dcterms:created>
  <dcterms:modified xsi:type="dcterms:W3CDTF">2023-08-29T09:53:00Z</dcterms:modified>
</cp:coreProperties>
</file>