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8A" w:rsidRPr="0038523B" w:rsidRDefault="007D618A" w:rsidP="0038523B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38523B">
        <w:rPr>
          <w:b/>
          <w:i/>
        </w:rPr>
        <w:t xml:space="preserve">Направление «Когнитивные </w:t>
      </w:r>
      <w:r w:rsidR="00430092" w:rsidRPr="0038523B">
        <w:rPr>
          <w:b/>
          <w:i/>
        </w:rPr>
        <w:t>исследования</w:t>
      </w:r>
      <w:r w:rsidRPr="0038523B">
        <w:rPr>
          <w:b/>
          <w:i/>
        </w:rPr>
        <w:t>»</w:t>
      </w:r>
    </w:p>
    <w:p w:rsidR="007D618A" w:rsidRPr="00306E8B" w:rsidRDefault="007D618A" w:rsidP="007D618A">
      <w:pPr>
        <w:ind w:firstLine="709"/>
      </w:pPr>
    </w:p>
    <w:p w:rsidR="007D618A" w:rsidRPr="0038523B" w:rsidRDefault="007D618A" w:rsidP="0038523B">
      <w:pPr>
        <w:rPr>
          <w:b/>
        </w:rPr>
      </w:pPr>
      <w:r w:rsidRPr="00306E8B">
        <w:rPr>
          <w:i/>
        </w:rPr>
        <w:t>Наименование:</w:t>
      </w:r>
      <w:r w:rsidRPr="00306E8B">
        <w:t xml:space="preserve"> </w:t>
      </w:r>
      <w:r w:rsidR="0038523B" w:rsidRPr="0038523B">
        <w:rPr>
          <w:b/>
        </w:rPr>
        <w:t>Интернет-зависимость учащихся и развитие</w:t>
      </w:r>
      <w:r w:rsidRPr="0038523B">
        <w:rPr>
          <w:b/>
        </w:rPr>
        <w:t xml:space="preserve"> когнитивных способностей</w:t>
      </w:r>
      <w:r w:rsidR="0038523B" w:rsidRPr="0038523B">
        <w:rPr>
          <w:b/>
        </w:rPr>
        <w:t>. К</w:t>
      </w:r>
      <w:r w:rsidR="00430092" w:rsidRPr="0038523B">
        <w:rPr>
          <w:b/>
        </w:rPr>
        <w:t xml:space="preserve">ак противостоять рискам </w:t>
      </w:r>
      <w:proofErr w:type="spellStart"/>
      <w:r w:rsidR="00430092" w:rsidRPr="0038523B">
        <w:rPr>
          <w:b/>
        </w:rPr>
        <w:t>цифровизации</w:t>
      </w:r>
      <w:proofErr w:type="spellEnd"/>
      <w:r w:rsidRPr="0038523B">
        <w:rPr>
          <w:b/>
        </w:rPr>
        <w:t xml:space="preserve"> в процессе обучения</w:t>
      </w:r>
      <w:r w:rsidR="0038523B" w:rsidRPr="0038523B">
        <w:rPr>
          <w:b/>
        </w:rPr>
        <w:t>?</w:t>
      </w:r>
    </w:p>
    <w:p w:rsidR="007D618A" w:rsidRPr="00306E8B" w:rsidRDefault="007D618A" w:rsidP="007D618A">
      <w:pPr>
        <w:ind w:firstLine="709"/>
      </w:pPr>
    </w:p>
    <w:p w:rsidR="007D618A" w:rsidRPr="00306E8B" w:rsidRDefault="007D618A" w:rsidP="007D618A">
      <w:pPr>
        <w:ind w:firstLine="709"/>
        <w:jc w:val="both"/>
        <w:rPr>
          <w:i/>
        </w:rPr>
      </w:pPr>
      <w:r w:rsidRPr="00306E8B">
        <w:rPr>
          <w:i/>
        </w:rPr>
        <w:t>Описание кейса:</w:t>
      </w:r>
    </w:p>
    <w:p w:rsidR="0038523B" w:rsidRDefault="0038523B" w:rsidP="0038523B">
      <w:pPr>
        <w:ind w:firstLine="709"/>
        <w:jc w:val="both"/>
      </w:pPr>
      <w:r w:rsidRPr="00EC5D00">
        <w:t>Интернет-зависимость – это «патологическое состояние, которое может привести к тревоге и тяжелой депрессии»</w:t>
      </w:r>
      <w:r>
        <w:t>.</w:t>
      </w:r>
      <w:r w:rsidRPr="00EC5D00">
        <w:t xml:space="preserve"> </w:t>
      </w:r>
      <w:r>
        <w:t>И</w:t>
      </w:r>
      <w:r w:rsidRPr="00EC5D00">
        <w:t xml:space="preserve">нтернет-зависимость – это технологическая зависимость. Эти технологические зависимости являются зависимостями поведенческого типа, и их суть заключается во взаимодействии устройства и человека. В качестве основного симптома </w:t>
      </w:r>
      <w:proofErr w:type="spellStart"/>
      <w:proofErr w:type="gramStart"/>
      <w:r w:rsidRPr="00EC5D00">
        <w:t>интернет-зависимости</w:t>
      </w:r>
      <w:proofErr w:type="spellEnd"/>
      <w:proofErr w:type="gramEnd"/>
      <w:r w:rsidRPr="00EC5D00">
        <w:t xml:space="preserve"> можно охарактеризовать время, которое человек тратит на «серфинг» в сети, занимаясь деятельностью, которая не имеет никакого значения для его работы, результатов учебы или ближайшего будущего. Благодаря некоторым исследованиям, проведенным в области </w:t>
      </w:r>
      <w:proofErr w:type="spellStart"/>
      <w:proofErr w:type="gramStart"/>
      <w:r w:rsidRPr="00EC5D00">
        <w:t>интернет-зависимости</w:t>
      </w:r>
      <w:proofErr w:type="spellEnd"/>
      <w:proofErr w:type="gramEnd"/>
      <w:r w:rsidRPr="00EC5D00">
        <w:t xml:space="preserve">, было показано, что люди с этой зависимостью гораздо чаще ищут общения через чат или сервис, позволяющий осуществлять двустороннюю связь, чем другие пользователи. </w:t>
      </w:r>
      <w:r w:rsidRPr="0038523B">
        <w:t xml:space="preserve">Наличие доступа, по возможности, к </w:t>
      </w:r>
      <w:proofErr w:type="gramStart"/>
      <w:r w:rsidRPr="0038523B">
        <w:t>качественному</w:t>
      </w:r>
      <w:proofErr w:type="gramEnd"/>
      <w:r w:rsidRPr="0038523B">
        <w:t xml:space="preserve"> </w:t>
      </w:r>
      <w:proofErr w:type="spellStart"/>
      <w:r w:rsidRPr="0038523B">
        <w:t>интернет-соединению</w:t>
      </w:r>
      <w:proofErr w:type="spellEnd"/>
      <w:r w:rsidRPr="0038523B">
        <w:t xml:space="preserve"> становится необходимостью для </w:t>
      </w:r>
      <w:r>
        <w:t>учащихся и студентов</w:t>
      </w:r>
      <w:r w:rsidRPr="0038523B">
        <w:t xml:space="preserve">. Без доступа к Интернету </w:t>
      </w:r>
      <w:r>
        <w:t xml:space="preserve">школьник или </w:t>
      </w:r>
      <w:r w:rsidRPr="0038523B">
        <w:t xml:space="preserve">студент университета не смог бы, например, получить некоторые учебные материалы, выполнить свои учебные обязательства (например, отправить работы </w:t>
      </w:r>
      <w:r>
        <w:t>на проверку) и др.</w:t>
      </w:r>
    </w:p>
    <w:p w:rsidR="0038523B" w:rsidRDefault="0038523B" w:rsidP="0038523B">
      <w:pPr>
        <w:ind w:firstLine="709"/>
        <w:jc w:val="both"/>
      </w:pPr>
      <w:r w:rsidRPr="007D618A">
        <w:t>По</w:t>
      </w:r>
      <w:r>
        <w:t>груженность в цифровую</w:t>
      </w:r>
      <w:r w:rsidRPr="007D618A">
        <w:t xml:space="preserve"> </w:t>
      </w:r>
      <w:r>
        <w:t>среду и</w:t>
      </w:r>
      <w:r w:rsidRPr="007D618A">
        <w:t xml:space="preserve"> </w:t>
      </w:r>
      <w:r>
        <w:t>интернет</w:t>
      </w:r>
      <w:r w:rsidRPr="007D618A">
        <w:t xml:space="preserve">, </w:t>
      </w:r>
      <w:r>
        <w:t xml:space="preserve">с одной стороны, </w:t>
      </w:r>
      <w:r w:rsidRPr="007D618A">
        <w:t>ускор</w:t>
      </w:r>
      <w:r>
        <w:t>яет</w:t>
      </w:r>
      <w:r w:rsidRPr="007D618A">
        <w:t xml:space="preserve"> темп</w:t>
      </w:r>
      <w:r>
        <w:t xml:space="preserve"> </w:t>
      </w:r>
      <w:r w:rsidRPr="007D618A">
        <w:t xml:space="preserve"> жизни,</w:t>
      </w:r>
      <w:r>
        <w:t xml:space="preserve"> помогает человеку быстрее решить определенные </w:t>
      </w:r>
      <w:proofErr w:type="spellStart"/>
      <w:r>
        <w:t>жизненноважные</w:t>
      </w:r>
      <w:proofErr w:type="spellEnd"/>
      <w:r>
        <w:t xml:space="preserve"> задачи,</w:t>
      </w:r>
      <w:r w:rsidRPr="007D618A">
        <w:t xml:space="preserve"> </w:t>
      </w:r>
      <w:r>
        <w:t>с другой стороны, является отвлекающим фактором внимания, дезорганизует сознание,  притупляет его критичность мышления, расслабляет память. Д</w:t>
      </w:r>
      <w:r w:rsidRPr="00921F8C">
        <w:t>овольно часто можно встретить конформных</w:t>
      </w:r>
      <w:r>
        <w:t xml:space="preserve"> в социальной среде</w:t>
      </w:r>
      <w:r w:rsidRPr="00921F8C">
        <w:t>, ригидных, интеллектуально пассивных юношей и девушек</w:t>
      </w:r>
      <w:r>
        <w:t xml:space="preserve">, при этом погруженных в интернет, активных в пространстве </w:t>
      </w:r>
      <w:proofErr w:type="spellStart"/>
      <w:r>
        <w:t>соцсетей</w:t>
      </w:r>
      <w:proofErr w:type="spellEnd"/>
      <w:r>
        <w:t xml:space="preserve"> и зависимых от них же</w:t>
      </w:r>
      <w:r w:rsidRPr="00921F8C">
        <w:t>.</w:t>
      </w:r>
      <w:r w:rsidRPr="007D618A">
        <w:t xml:space="preserve"> </w:t>
      </w:r>
    </w:p>
    <w:p w:rsidR="0038523B" w:rsidRPr="00EC5D00" w:rsidRDefault="0038523B" w:rsidP="0038523B">
      <w:pPr>
        <w:ind w:firstLine="709"/>
        <w:jc w:val="both"/>
      </w:pPr>
      <w:r>
        <w:t>Возможно,</w:t>
      </w:r>
      <w:r w:rsidRPr="00EC5D00">
        <w:t xml:space="preserve"> сам по себе Интернет, не вызывает привыкания.</w:t>
      </w:r>
      <w:r>
        <w:t xml:space="preserve"> </w:t>
      </w:r>
      <w:r w:rsidRPr="00EC5D00">
        <w:t xml:space="preserve">Зависимость возникает благодаря </w:t>
      </w:r>
      <w:proofErr w:type="spellStart"/>
      <w:r w:rsidRPr="00EC5D00">
        <w:t>интернет-приложениям</w:t>
      </w:r>
      <w:proofErr w:type="spellEnd"/>
      <w:r w:rsidRPr="00EC5D00">
        <w:t xml:space="preserve">, </w:t>
      </w:r>
      <w:proofErr w:type="gramStart"/>
      <w:r w:rsidRPr="00EC5D00">
        <w:t>ко</w:t>
      </w:r>
      <w:r>
        <w:t>торые</w:t>
      </w:r>
      <w:proofErr w:type="gramEnd"/>
      <w:r>
        <w:t xml:space="preserve"> доступны его пользователям</w:t>
      </w:r>
      <w:r w:rsidRPr="00EC5D00">
        <w:t>.</w:t>
      </w:r>
    </w:p>
    <w:p w:rsidR="007D618A" w:rsidRPr="00921F8C" w:rsidRDefault="007D618A" w:rsidP="007D618A">
      <w:pPr>
        <w:ind w:firstLine="709"/>
        <w:jc w:val="both"/>
      </w:pPr>
      <w:r>
        <w:t xml:space="preserve">В современных условиях расширения масштабов человеческой деятельности и гигантского роста информации значительно повышаются требования к познавательной активности и интеллектуальным возможностям молодого поколения. </w:t>
      </w:r>
      <w:r w:rsidRPr="00921F8C">
        <w:t>В процессе обучения</w:t>
      </w:r>
      <w:r>
        <w:t>,</w:t>
      </w:r>
      <w:r w:rsidRPr="00921F8C">
        <w:t xml:space="preserve"> помимо накопления определенной базы знаний, у учащихся должны быть сформированы основные когнитивные структуры, понятийное, </w:t>
      </w:r>
      <w:r w:rsidR="00321E16">
        <w:t>критическое,</w:t>
      </w:r>
      <w:r w:rsidRPr="00921F8C">
        <w:t xml:space="preserve"> творческое мышление,</w:t>
      </w:r>
      <w:r w:rsidR="00321E16">
        <w:t xml:space="preserve"> логическое запоминание, самоконтроль и другие когнитивные функции,</w:t>
      </w:r>
      <w:r w:rsidRPr="00921F8C">
        <w:t xml:space="preserve"> необходимые для будущей профессиональной деятельности. </w:t>
      </w:r>
    </w:p>
    <w:p w:rsidR="007D618A" w:rsidRPr="00921F8C" w:rsidRDefault="007D618A" w:rsidP="007D618A">
      <w:pPr>
        <w:ind w:firstLine="709"/>
        <w:jc w:val="both"/>
      </w:pPr>
      <w:r>
        <w:t xml:space="preserve">От развития мыслительных </w:t>
      </w:r>
      <w:r w:rsidRPr="00921F8C">
        <w:t>способност</w:t>
      </w:r>
      <w:r>
        <w:t xml:space="preserve">ей </w:t>
      </w:r>
      <w:r w:rsidRPr="00921F8C">
        <w:t xml:space="preserve">анализировать, сравнивать, обобщать, учитывать причинно-следственные отношения, исследовать, </w:t>
      </w:r>
      <w:r>
        <w:t xml:space="preserve">зависит и способность </w:t>
      </w:r>
      <w:r w:rsidRPr="00921F8C">
        <w:t>систематизировать свои знания, обосновывать свою собственную точк</w:t>
      </w:r>
      <w:r>
        <w:t>у зрения, порождать новые идеи в будущем</w:t>
      </w:r>
      <w:r w:rsidRPr="00921F8C">
        <w:t>.</w:t>
      </w:r>
      <w:r w:rsidRPr="007D618A">
        <w:t xml:space="preserve"> </w:t>
      </w:r>
    </w:p>
    <w:p w:rsidR="007D618A" w:rsidRPr="00921F8C" w:rsidRDefault="007D618A" w:rsidP="007D618A">
      <w:pPr>
        <w:ind w:firstLine="709"/>
        <w:jc w:val="both"/>
      </w:pPr>
      <w:r w:rsidRPr="00921F8C">
        <w:t xml:space="preserve">Однако далеко не всегда перечисленные особенности </w:t>
      </w:r>
      <w:r w:rsidR="00321E16" w:rsidRPr="00321E16">
        <w:t xml:space="preserve">познавательных процессов </w:t>
      </w:r>
      <w:r w:rsidR="0038523B">
        <w:t>характерны для</w:t>
      </w:r>
      <w:r w:rsidRPr="00921F8C">
        <w:t xml:space="preserve"> современных молодых людей. На наш взгляд, это обусловливается м</w:t>
      </w:r>
      <w:r>
        <w:t>ногими социально-экономическими и</w:t>
      </w:r>
      <w:r w:rsidRPr="00921F8C">
        <w:t xml:space="preserve"> </w:t>
      </w:r>
      <w:r>
        <w:t>культурными</w:t>
      </w:r>
      <w:r w:rsidRPr="00921F8C">
        <w:t xml:space="preserve"> факторами.</w:t>
      </w:r>
      <w:r>
        <w:t xml:space="preserve"> </w:t>
      </w:r>
    </w:p>
    <w:p w:rsidR="007D618A" w:rsidRPr="00921F8C" w:rsidRDefault="007D618A" w:rsidP="007D618A">
      <w:pPr>
        <w:ind w:firstLine="709"/>
        <w:jc w:val="both"/>
      </w:pPr>
      <w:r>
        <w:t xml:space="preserve">Как </w:t>
      </w:r>
      <w:r w:rsidRPr="00921F8C">
        <w:t>мотивировать их к п</w:t>
      </w:r>
      <w:r>
        <w:t>ознавательной самостоятельности, какие когнитивные функции помогут</w:t>
      </w:r>
      <w:r w:rsidRPr="007D618A">
        <w:t xml:space="preserve"> </w:t>
      </w:r>
      <w:r w:rsidRPr="00921F8C">
        <w:t xml:space="preserve">максимально </w:t>
      </w:r>
      <w:proofErr w:type="spellStart"/>
      <w:r>
        <w:t>соориентироваться</w:t>
      </w:r>
      <w:proofErr w:type="spellEnd"/>
      <w:r>
        <w:t xml:space="preserve"> в пространстве </w:t>
      </w:r>
      <w:proofErr w:type="gramStart"/>
      <w:r>
        <w:t>знаний</w:t>
      </w:r>
      <w:proofErr w:type="gramEnd"/>
      <w:r>
        <w:t xml:space="preserve"> и сосредоточиться на главном?</w:t>
      </w:r>
      <w:r w:rsidRPr="00921F8C">
        <w:t xml:space="preserve"> </w:t>
      </w:r>
      <w:r>
        <w:t>Какими методами можно</w:t>
      </w:r>
      <w:r w:rsidRPr="00921F8C">
        <w:t xml:space="preserve"> побуждать </w:t>
      </w:r>
      <w:r>
        <w:t xml:space="preserve">современных школьников и студентов </w:t>
      </w:r>
      <w:r w:rsidRPr="00921F8C">
        <w:t xml:space="preserve">к формированию полезных </w:t>
      </w:r>
      <w:r>
        <w:t>когнитивных</w:t>
      </w:r>
      <w:r w:rsidRPr="00921F8C">
        <w:t xml:space="preserve"> умений и навыков</w:t>
      </w:r>
      <w:r>
        <w:t xml:space="preserve">, стимулировать их </w:t>
      </w:r>
      <w:r w:rsidRPr="00921F8C">
        <w:t>стремления</w:t>
      </w:r>
      <w:r>
        <w:t xml:space="preserve"> к</w:t>
      </w:r>
      <w:r w:rsidRPr="007D618A">
        <w:t xml:space="preserve"> </w:t>
      </w:r>
      <w:r>
        <w:t>новым</w:t>
      </w:r>
      <w:r w:rsidRPr="00921F8C">
        <w:t xml:space="preserve"> знани</w:t>
      </w:r>
      <w:r>
        <w:t>ям и помочь сосредоточиться на поиске необходимой и полезной информации</w:t>
      </w:r>
      <w:r w:rsidR="0038523B">
        <w:t xml:space="preserve"> в Интернете</w:t>
      </w:r>
      <w:r>
        <w:t>?</w:t>
      </w:r>
      <w:r w:rsidR="0038523B">
        <w:t xml:space="preserve"> Какие когнитивные функции помогут учащемуся противостоять риску формирования </w:t>
      </w:r>
      <w:proofErr w:type="spellStart"/>
      <w:proofErr w:type="gramStart"/>
      <w:r w:rsidR="0038523B">
        <w:t>интернет-зависимого</w:t>
      </w:r>
      <w:proofErr w:type="spellEnd"/>
      <w:proofErr w:type="gramEnd"/>
      <w:r w:rsidR="0038523B">
        <w:t xml:space="preserve"> поведения?</w:t>
      </w:r>
    </w:p>
    <w:p w:rsidR="00321E16" w:rsidRDefault="00321E16" w:rsidP="007D618A">
      <w:pPr>
        <w:ind w:firstLine="709"/>
        <w:jc w:val="both"/>
        <w:rPr>
          <w:b/>
        </w:rPr>
      </w:pPr>
    </w:p>
    <w:p w:rsidR="007D618A" w:rsidRPr="0038523B" w:rsidRDefault="007D618A" w:rsidP="007D618A">
      <w:pPr>
        <w:ind w:firstLine="709"/>
        <w:jc w:val="both"/>
        <w:rPr>
          <w:b/>
          <w:i/>
        </w:rPr>
      </w:pPr>
      <w:r w:rsidRPr="0038523B">
        <w:rPr>
          <w:b/>
          <w:i/>
        </w:rPr>
        <w:t>Задание:</w:t>
      </w:r>
    </w:p>
    <w:p w:rsidR="007D618A" w:rsidRPr="002D5535" w:rsidRDefault="007D618A" w:rsidP="00430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535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планирование эксперимента;</w:t>
      </w:r>
    </w:p>
    <w:p w:rsidR="007D618A" w:rsidRPr="00321E16" w:rsidRDefault="007D618A" w:rsidP="00430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1E16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321E16" w:rsidRPr="00321E16">
        <w:rPr>
          <w:rFonts w:ascii="Times New Roman" w:eastAsia="Times New Roman" w:hAnsi="Times New Roman" w:cs="Times New Roman"/>
          <w:sz w:val="24"/>
          <w:szCs w:val="24"/>
        </w:rPr>
        <w:t>теоретико-аналитического исследования (сбор данных психолого-педагогических, когнитивных исследований)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>;</w:t>
      </w:r>
      <w:r w:rsidR="00321E16" w:rsidRPr="00321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321E16" w:rsidRPr="00321E16">
        <w:rPr>
          <w:rFonts w:ascii="Times New Roman" w:eastAsia="Times New Roman" w:hAnsi="Times New Roman" w:cs="Times New Roman"/>
          <w:sz w:val="24"/>
          <w:szCs w:val="24"/>
        </w:rPr>
        <w:t xml:space="preserve"> эмпирического 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>исследо</w:t>
      </w:r>
      <w:r w:rsidR="003852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 xml:space="preserve">ания </w:t>
      </w:r>
      <w:r w:rsidR="0038523B">
        <w:rPr>
          <w:rFonts w:ascii="Times New Roman" w:eastAsia="Times New Roman" w:hAnsi="Times New Roman" w:cs="Times New Roman"/>
          <w:sz w:val="24"/>
          <w:szCs w:val="24"/>
        </w:rPr>
        <w:t xml:space="preserve">по предмету выявления </w:t>
      </w:r>
      <w:proofErr w:type="spellStart"/>
      <w:r w:rsidR="0038523B">
        <w:rPr>
          <w:rFonts w:ascii="Times New Roman" w:eastAsia="Times New Roman" w:hAnsi="Times New Roman" w:cs="Times New Roman"/>
          <w:sz w:val="24"/>
          <w:szCs w:val="24"/>
        </w:rPr>
        <w:t>интернет-зависимости</w:t>
      </w:r>
      <w:proofErr w:type="spellEnd"/>
      <w:r w:rsidR="0038523B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обучающихся, определения уровня развития познавательных процессов</w:t>
      </w:r>
      <w:r w:rsidR="0038523B" w:rsidRPr="00321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23B">
        <w:rPr>
          <w:rFonts w:ascii="Times New Roman" w:eastAsia="Times New Roman" w:hAnsi="Times New Roman" w:cs="Times New Roman"/>
          <w:sz w:val="24"/>
          <w:szCs w:val="24"/>
        </w:rPr>
        <w:t xml:space="preserve">и установления взаимосвязи </w:t>
      </w:r>
      <w:r w:rsidR="00321E16" w:rsidRPr="00321E16">
        <w:rPr>
          <w:rFonts w:ascii="Times New Roman" w:eastAsia="Times New Roman" w:hAnsi="Times New Roman" w:cs="Times New Roman"/>
          <w:sz w:val="24"/>
          <w:szCs w:val="24"/>
        </w:rPr>
        <w:t xml:space="preserve">(анкетирование 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 xml:space="preserve">и тестирование </w:t>
      </w:r>
      <w:r w:rsidR="00321E16" w:rsidRPr="00321E1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1E16">
        <w:rPr>
          <w:rFonts w:ascii="Times New Roman" w:eastAsia="Times New Roman" w:hAnsi="Times New Roman" w:cs="Times New Roman"/>
          <w:sz w:val="24"/>
          <w:szCs w:val="24"/>
        </w:rPr>
        <w:t>установление качеств</w:t>
      </w:r>
      <w:r w:rsidR="0038523B">
        <w:rPr>
          <w:rFonts w:ascii="Times New Roman" w:eastAsia="Times New Roman" w:hAnsi="Times New Roman" w:cs="Times New Roman"/>
          <w:sz w:val="24"/>
          <w:szCs w:val="24"/>
        </w:rPr>
        <w:t>енных и количественных данных с помощью методов математической статистики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1E1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321E16" w:rsidRPr="00321E16">
        <w:rPr>
          <w:rFonts w:ascii="Times New Roman" w:hAnsi="Times New Roman" w:cs="Times New Roman"/>
          <w:sz w:val="24"/>
          <w:szCs w:val="24"/>
        </w:rPr>
        <w:t xml:space="preserve"> анализ существующих методик и приемов развития </w:t>
      </w:r>
      <w:r w:rsidR="00430092" w:rsidRPr="00430092">
        <w:rPr>
          <w:rFonts w:ascii="Times New Roman" w:hAnsi="Times New Roman" w:cs="Times New Roman"/>
          <w:sz w:val="24"/>
          <w:szCs w:val="24"/>
        </w:rPr>
        <w:t>познавательной активности и самостоятельности</w:t>
      </w:r>
      <w:r w:rsidR="00321E16" w:rsidRPr="00430092">
        <w:rPr>
          <w:rFonts w:ascii="Times New Roman" w:hAnsi="Times New Roman" w:cs="Times New Roman"/>
          <w:sz w:val="24"/>
          <w:szCs w:val="24"/>
        </w:rPr>
        <w:t>,</w:t>
      </w:r>
      <w:r w:rsidR="00321E16" w:rsidRPr="00321E16">
        <w:rPr>
          <w:rFonts w:ascii="Times New Roman" w:hAnsi="Times New Roman" w:cs="Times New Roman"/>
          <w:sz w:val="24"/>
          <w:szCs w:val="24"/>
        </w:rPr>
        <w:t xml:space="preserve"> разработка программы развития когнитивных способностей и повы</w:t>
      </w:r>
      <w:r w:rsidR="0038523B">
        <w:rPr>
          <w:rFonts w:ascii="Times New Roman" w:hAnsi="Times New Roman" w:cs="Times New Roman"/>
          <w:sz w:val="24"/>
          <w:szCs w:val="24"/>
        </w:rPr>
        <w:t xml:space="preserve">шения познавательной активности, поиск путей снижения риска формирования </w:t>
      </w:r>
      <w:proofErr w:type="spellStart"/>
      <w:proofErr w:type="gramStart"/>
      <w:r w:rsidR="0038523B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="0038523B">
        <w:rPr>
          <w:rFonts w:ascii="Times New Roman" w:hAnsi="Times New Roman" w:cs="Times New Roman"/>
          <w:sz w:val="24"/>
          <w:szCs w:val="24"/>
        </w:rPr>
        <w:t>.</w:t>
      </w:r>
      <w:r w:rsidR="00321E16" w:rsidRPr="0032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18A" w:rsidRPr="002D5535" w:rsidRDefault="007D618A" w:rsidP="00430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535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работы;</w:t>
      </w:r>
    </w:p>
    <w:p w:rsidR="007D618A" w:rsidRPr="002D5535" w:rsidRDefault="007D618A" w:rsidP="00430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35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к использованию полученных данных в рамках психолого-педагогических программ, реализуемых </w:t>
      </w:r>
      <w:r w:rsidR="00321E16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процессе, а также в процессе саморазвития</w:t>
      </w:r>
      <w:r w:rsidRPr="002D5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E16" w:rsidRDefault="00321E16" w:rsidP="007D618A">
      <w:pPr>
        <w:ind w:firstLine="709"/>
        <w:jc w:val="both"/>
        <w:rPr>
          <w:b/>
        </w:rPr>
      </w:pPr>
    </w:p>
    <w:p w:rsidR="007D618A" w:rsidRPr="008C74C3" w:rsidRDefault="007D618A" w:rsidP="007D618A">
      <w:pPr>
        <w:ind w:firstLine="709"/>
        <w:jc w:val="both"/>
        <w:rPr>
          <w:b/>
        </w:rPr>
      </w:pPr>
      <w:r w:rsidRPr="008C74C3">
        <w:rPr>
          <w:b/>
        </w:rPr>
        <w:t>Статьи, материалы для подготовки:</w:t>
      </w:r>
    </w:p>
    <w:p w:rsidR="0038523B" w:rsidRPr="0038523B" w:rsidRDefault="0038523B" w:rsidP="0038523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Денисов</w:t>
      </w:r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Психология </w:t>
      </w:r>
      <w:proofErr w:type="spellStart"/>
      <w:proofErr w:type="gramStart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интернет-зависимости</w:t>
      </w:r>
      <w:proofErr w:type="spellEnd"/>
      <w:proofErr w:type="gramEnd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Развитие личности. –  2014. –  №1. – С. 190-202.</w:t>
      </w:r>
    </w:p>
    <w:p w:rsidR="0038523B" w:rsidRPr="0038523B" w:rsidRDefault="0038523B" w:rsidP="00385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Завалишина, О.В. </w:t>
      </w:r>
      <w:proofErr w:type="spellStart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Интернет-аддикция</w:t>
      </w:r>
      <w:proofErr w:type="spellEnd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из актуальных проблем современности // Научный журнал </w:t>
      </w:r>
      <w:proofErr w:type="spellStart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КубГАУ</w:t>
      </w:r>
      <w:proofErr w:type="spellEnd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. – 2015. – №105. – С. 226-23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523B" w:rsidRPr="0038523B" w:rsidRDefault="0038523B" w:rsidP="00385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Исаков А.Е.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ависимость от интернета у студентов // Студенческий: электрон</w:t>
      </w:r>
      <w:proofErr w:type="gramStart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аучн</w:t>
      </w:r>
      <w:proofErr w:type="spellEnd"/>
      <w:r w:rsidRPr="0038523B">
        <w:rPr>
          <w:rFonts w:ascii="Times New Roman" w:hAnsi="Times New Roman" w:cs="Times New Roman"/>
          <w:sz w:val="24"/>
          <w:szCs w:val="24"/>
          <w:shd w:val="clear" w:color="auto" w:fill="FFFFFF"/>
        </w:rPr>
        <w:t>. журн. 2023. № 28(240). URL: https://sibac.info/journal/student/240/299824 (дата обращения: 11.09.2023).</w:t>
      </w:r>
    </w:p>
    <w:p w:rsidR="00430092" w:rsidRPr="00430092" w:rsidRDefault="00430092" w:rsidP="00385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92">
        <w:rPr>
          <w:rFonts w:ascii="Times New Roman" w:hAnsi="Times New Roman" w:cs="Times New Roman"/>
          <w:sz w:val="24"/>
          <w:szCs w:val="24"/>
          <w:shd w:val="clear" w:color="auto" w:fill="FFFFFF"/>
        </w:rPr>
        <w:t>Когнитивная психология в контексте проблем современного образования / ред. А.А. Вербицкий. - Москва: МГПУ. - 2017. - 184 с.</w:t>
      </w:r>
      <w:bookmarkStart w:id="0" w:name="_GoBack"/>
      <w:bookmarkEnd w:id="0"/>
    </w:p>
    <w:p w:rsidR="00430092" w:rsidRPr="00430092" w:rsidRDefault="00430092" w:rsidP="004300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Когнитивная психология: история и современность</w:t>
      </w:r>
      <w:proofErr w:type="gramStart"/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М. В. </w:t>
      </w:r>
      <w:proofErr w:type="spellStart"/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Ф. Спиридонова. М.: </w:t>
      </w:r>
      <w:proofErr w:type="spellStart"/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Ломоносовъ</w:t>
      </w:r>
      <w:proofErr w:type="spellEnd"/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</w:p>
    <w:p w:rsidR="00430092" w:rsidRPr="00430092" w:rsidRDefault="00430092" w:rsidP="004300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0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Компьютеры, мозг, познание. Успехи когнитивных наук. М.: Наука, 2008.</w:t>
      </w:r>
    </w:p>
    <w:p w:rsidR="00430092" w:rsidRPr="00430092" w:rsidRDefault="00430092" w:rsidP="004300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092">
        <w:rPr>
          <w:rFonts w:ascii="Times New Roman" w:hAnsi="Times New Roman" w:cs="Times New Roman"/>
          <w:sz w:val="24"/>
          <w:szCs w:val="24"/>
        </w:rPr>
        <w:t>Непряхин</w:t>
      </w:r>
      <w:proofErr w:type="spellEnd"/>
      <w:r w:rsidRPr="00430092">
        <w:rPr>
          <w:rFonts w:ascii="Times New Roman" w:hAnsi="Times New Roman" w:cs="Times New Roman"/>
          <w:sz w:val="24"/>
          <w:szCs w:val="24"/>
        </w:rPr>
        <w:t>, Н. Критическое мышление: железная логика на все случаи жизни / Н. </w:t>
      </w:r>
      <w:proofErr w:type="spellStart"/>
      <w:r w:rsidRPr="00430092">
        <w:rPr>
          <w:rFonts w:ascii="Times New Roman" w:hAnsi="Times New Roman" w:cs="Times New Roman"/>
          <w:sz w:val="24"/>
          <w:szCs w:val="24"/>
        </w:rPr>
        <w:t>Непряхин</w:t>
      </w:r>
      <w:proofErr w:type="spellEnd"/>
      <w:r w:rsidRPr="00430092">
        <w:rPr>
          <w:rFonts w:ascii="Times New Roman" w:hAnsi="Times New Roman" w:cs="Times New Roman"/>
          <w:sz w:val="24"/>
          <w:szCs w:val="24"/>
        </w:rPr>
        <w:t>, Т. Пащенко. – Москва</w:t>
      </w:r>
      <w:proofErr w:type="gramStart"/>
      <w:r w:rsidRPr="004300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92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43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92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430092">
        <w:rPr>
          <w:rFonts w:ascii="Times New Roman" w:hAnsi="Times New Roman" w:cs="Times New Roman"/>
          <w:sz w:val="24"/>
          <w:szCs w:val="24"/>
        </w:rPr>
        <w:t>, 2020. – 192 с.</w:t>
      </w:r>
    </w:p>
    <w:p w:rsidR="00430092" w:rsidRPr="00430092" w:rsidRDefault="00430092" w:rsidP="004300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92">
        <w:rPr>
          <w:rFonts w:ascii="Times New Roman" w:hAnsi="Times New Roman" w:cs="Times New Roman"/>
          <w:sz w:val="24"/>
          <w:szCs w:val="24"/>
        </w:rPr>
        <w:t>Развитие познавательных способностей младших школьников: материалы VI научно-практической конференции, г. Москва, 6 ноября 2018 г. / отв. ред. Т.В. Зотова</w:t>
      </w:r>
      <w:proofErr w:type="gramStart"/>
      <w:r w:rsidRPr="004300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30092">
        <w:rPr>
          <w:rFonts w:ascii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университет. – Москва</w:t>
      </w:r>
      <w:proofErr w:type="gramStart"/>
      <w:r w:rsidRPr="004300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0092">
        <w:rPr>
          <w:rFonts w:ascii="Times New Roman" w:hAnsi="Times New Roman" w:cs="Times New Roman"/>
          <w:sz w:val="24"/>
          <w:szCs w:val="24"/>
        </w:rPr>
        <w:t xml:space="preserve"> (МПГУ), 2019. – 181 с. </w:t>
      </w:r>
    </w:p>
    <w:p w:rsidR="00430092" w:rsidRPr="00430092" w:rsidRDefault="00430092" w:rsidP="004300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92">
        <w:rPr>
          <w:rFonts w:ascii="Times New Roman" w:hAnsi="Times New Roman" w:cs="Times New Roman"/>
          <w:sz w:val="24"/>
          <w:szCs w:val="24"/>
        </w:rPr>
        <w:t>Соловьева Ольга Владимировна Новый концептуальный подход в изучении познавательных способностей учащихся // Наука. Инновации. Технологии. 2009. №3.</w:t>
      </w:r>
    </w:p>
    <w:p w:rsidR="00430092" w:rsidRPr="00430092" w:rsidRDefault="00430092" w:rsidP="004300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092">
        <w:rPr>
          <w:rFonts w:ascii="Times New Roman" w:hAnsi="Times New Roman" w:cs="Times New Roman"/>
          <w:sz w:val="24"/>
          <w:szCs w:val="24"/>
        </w:rPr>
        <w:t>Уилльямс</w:t>
      </w:r>
      <w:proofErr w:type="spellEnd"/>
      <w:r w:rsidRPr="00430092">
        <w:rPr>
          <w:rFonts w:ascii="Times New Roman" w:hAnsi="Times New Roman" w:cs="Times New Roman"/>
          <w:sz w:val="24"/>
          <w:szCs w:val="24"/>
        </w:rPr>
        <w:t>, К. Мой продуктивный мозг: как я проверила на себе лучшие методики саморазвития и что из этого вышло / К. </w:t>
      </w:r>
      <w:proofErr w:type="spellStart"/>
      <w:r w:rsidRPr="00430092">
        <w:rPr>
          <w:rFonts w:ascii="Times New Roman" w:hAnsi="Times New Roman" w:cs="Times New Roman"/>
          <w:sz w:val="24"/>
          <w:szCs w:val="24"/>
        </w:rPr>
        <w:t>Уилльямс</w:t>
      </w:r>
      <w:proofErr w:type="spellEnd"/>
      <w:proofErr w:type="gramStart"/>
      <w:r w:rsidRPr="004300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30092">
        <w:rPr>
          <w:rFonts w:ascii="Times New Roman" w:hAnsi="Times New Roman" w:cs="Times New Roman"/>
          <w:sz w:val="24"/>
          <w:szCs w:val="24"/>
        </w:rPr>
        <w:t xml:space="preserve"> ред. Д. Сальникова ; пер. с англ. А. Соломиной. – Москва</w:t>
      </w:r>
      <w:proofErr w:type="gramStart"/>
      <w:r w:rsidRPr="004300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92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430092">
        <w:rPr>
          <w:rFonts w:ascii="Times New Roman" w:hAnsi="Times New Roman" w:cs="Times New Roman"/>
          <w:sz w:val="24"/>
          <w:szCs w:val="24"/>
        </w:rPr>
        <w:t xml:space="preserve"> нон-фикшн, 2018. – 342 </w:t>
      </w:r>
      <w:proofErr w:type="gramStart"/>
      <w:r w:rsidRPr="004300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092">
        <w:rPr>
          <w:rFonts w:ascii="Times New Roman" w:hAnsi="Times New Roman" w:cs="Times New Roman"/>
          <w:sz w:val="24"/>
          <w:szCs w:val="24"/>
        </w:rPr>
        <w:t>.</w:t>
      </w:r>
    </w:p>
    <w:p w:rsidR="00430092" w:rsidRDefault="00430092" w:rsidP="00430092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7D618A" w:rsidRPr="00A93892" w:rsidRDefault="007D618A" w:rsidP="00321E16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7D618A" w:rsidRDefault="007D618A" w:rsidP="007D618A"/>
    <w:sectPr w:rsidR="007D618A" w:rsidSect="0045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B8E"/>
    <w:multiLevelType w:val="hybridMultilevel"/>
    <w:tmpl w:val="420C1E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7325ED"/>
    <w:multiLevelType w:val="hybridMultilevel"/>
    <w:tmpl w:val="7C869896"/>
    <w:lvl w:ilvl="0" w:tplc="1AA48C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618A"/>
    <w:rsid w:val="001A25DB"/>
    <w:rsid w:val="00321E16"/>
    <w:rsid w:val="0038523B"/>
    <w:rsid w:val="00430092"/>
    <w:rsid w:val="004568A5"/>
    <w:rsid w:val="00487052"/>
    <w:rsid w:val="007D23DD"/>
    <w:rsid w:val="007D618A"/>
    <w:rsid w:val="00E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8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8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321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</dc:creator>
  <cp:lastModifiedBy>Armida</cp:lastModifiedBy>
  <cp:revision>2</cp:revision>
  <dcterms:created xsi:type="dcterms:W3CDTF">2023-09-12T07:04:00Z</dcterms:created>
  <dcterms:modified xsi:type="dcterms:W3CDTF">2023-09-12T07:04:00Z</dcterms:modified>
</cp:coreProperties>
</file>