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73" w:rsidRPr="00174B2B" w:rsidRDefault="009D2273" w:rsidP="009D22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Современные гибриды (сорта) сельскохозяйственных культур</w:t>
      </w:r>
    </w:p>
    <w:p w:rsidR="009D2273" w:rsidRPr="00435294" w:rsidRDefault="009D2273" w:rsidP="009D227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294">
        <w:rPr>
          <w:rFonts w:ascii="Times New Roman" w:hAnsi="Times New Roman"/>
          <w:sz w:val="24"/>
          <w:szCs w:val="24"/>
        </w:rPr>
        <w:t xml:space="preserve">В последнее десятилетие в связи с интенсивностью развития сельского хозяйства создано большое количество новых гибридов и сортов </w:t>
      </w:r>
      <w:proofErr w:type="gramStart"/>
      <w:r w:rsidRPr="00435294">
        <w:rPr>
          <w:rFonts w:ascii="Times New Roman" w:hAnsi="Times New Roman"/>
          <w:sz w:val="24"/>
          <w:szCs w:val="24"/>
        </w:rPr>
        <w:t>сельскохозяйственных  культур</w:t>
      </w:r>
      <w:proofErr w:type="gramEnd"/>
      <w:r w:rsidRPr="00435294">
        <w:rPr>
          <w:rFonts w:ascii="Times New Roman" w:hAnsi="Times New Roman"/>
          <w:sz w:val="24"/>
          <w:szCs w:val="24"/>
        </w:rPr>
        <w:t xml:space="preserve"> как отечественной, так и зарубежной селекции. Поэтому возникает необходимость в изучении биологических особенностей новых гибридов и сортов </w:t>
      </w:r>
      <w:proofErr w:type="gramStart"/>
      <w:r w:rsidRPr="00435294">
        <w:rPr>
          <w:rFonts w:ascii="Times New Roman" w:hAnsi="Times New Roman"/>
          <w:sz w:val="24"/>
          <w:szCs w:val="24"/>
        </w:rPr>
        <w:t>сельскохозяйственных  культур</w:t>
      </w:r>
      <w:proofErr w:type="gramEnd"/>
      <w:r w:rsidRPr="00435294">
        <w:rPr>
          <w:rFonts w:ascii="Times New Roman" w:hAnsi="Times New Roman"/>
          <w:sz w:val="24"/>
          <w:szCs w:val="24"/>
        </w:rPr>
        <w:t xml:space="preserve"> и их учет при разработке технологий выращивания. В данном случае, важно, изучить особенности роста различных гибридов и их отношение к условиям выращивания.</w:t>
      </w:r>
    </w:p>
    <w:p w:rsidR="009D2273" w:rsidRPr="00435294" w:rsidRDefault="009D2273" w:rsidP="009D2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273" w:rsidRPr="00435294" w:rsidRDefault="009D2273" w:rsidP="009D227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5294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9D2273" w:rsidRPr="00CB48AA" w:rsidRDefault="009D2273" w:rsidP="009D22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B48AA">
        <w:rPr>
          <w:rFonts w:ascii="Times New Roman" w:hAnsi="Times New Roman" w:cs="Times New Roman"/>
          <w:sz w:val="24"/>
          <w:szCs w:val="24"/>
        </w:rPr>
        <w:t xml:space="preserve">зучить прохождение фенологических фаз гибридов и сортов </w:t>
      </w:r>
      <w:bookmarkStart w:id="0" w:name="_GoBack"/>
      <w:bookmarkEnd w:id="0"/>
      <w:r w:rsidR="003D4ABD" w:rsidRPr="00CB48AA">
        <w:rPr>
          <w:rFonts w:ascii="Times New Roman" w:hAnsi="Times New Roman"/>
          <w:sz w:val="24"/>
          <w:szCs w:val="24"/>
        </w:rPr>
        <w:t>сельскохозяйственных культур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273" w:rsidRPr="00CB48AA" w:rsidRDefault="009D2273" w:rsidP="009D22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48AA">
        <w:rPr>
          <w:rFonts w:ascii="Times New Roman" w:hAnsi="Times New Roman" w:cs="Times New Roman"/>
          <w:sz w:val="24"/>
          <w:szCs w:val="24"/>
        </w:rPr>
        <w:t xml:space="preserve">пределить урожайность </w:t>
      </w:r>
      <w:r w:rsidR="003D4ABD" w:rsidRPr="00CB48AA">
        <w:rPr>
          <w:rFonts w:ascii="Times New Roman" w:hAnsi="Times New Roman"/>
          <w:sz w:val="24"/>
          <w:szCs w:val="24"/>
        </w:rPr>
        <w:t>сельскохозяйственных культур</w:t>
      </w:r>
      <w:r w:rsidRPr="00CB48AA">
        <w:rPr>
          <w:rFonts w:ascii="Times New Roman" w:hAnsi="Times New Roman"/>
          <w:sz w:val="24"/>
          <w:szCs w:val="24"/>
        </w:rPr>
        <w:t xml:space="preserve"> в зависимости от гибридов </w:t>
      </w:r>
      <w:r>
        <w:rPr>
          <w:rFonts w:ascii="Times New Roman" w:hAnsi="Times New Roman"/>
          <w:sz w:val="24"/>
          <w:szCs w:val="24"/>
        </w:rPr>
        <w:t>ил</w:t>
      </w:r>
      <w:r w:rsidRPr="00CB48AA">
        <w:rPr>
          <w:rFonts w:ascii="Times New Roman" w:hAnsi="Times New Roman"/>
          <w:sz w:val="24"/>
          <w:szCs w:val="24"/>
        </w:rPr>
        <w:t>и сортов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273" w:rsidRDefault="009D2273" w:rsidP="009D22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48AA">
        <w:rPr>
          <w:rFonts w:ascii="Times New Roman" w:hAnsi="Times New Roman" w:cs="Times New Roman"/>
          <w:sz w:val="24"/>
          <w:szCs w:val="24"/>
        </w:rPr>
        <w:t xml:space="preserve">пределить рекомендации по выращиванию определённых сортов и гибридов </w:t>
      </w:r>
      <w:r w:rsidR="003D4ABD" w:rsidRPr="00CB48AA">
        <w:rPr>
          <w:rFonts w:ascii="Times New Roman" w:hAnsi="Times New Roman"/>
          <w:sz w:val="24"/>
          <w:szCs w:val="24"/>
        </w:rPr>
        <w:t>сельскохозяйственных культур</w:t>
      </w:r>
      <w:r>
        <w:rPr>
          <w:rFonts w:ascii="Times New Roman" w:hAnsi="Times New Roman" w:cs="Times New Roman"/>
          <w:sz w:val="24"/>
          <w:szCs w:val="24"/>
        </w:rPr>
        <w:t xml:space="preserve"> для отдельной</w:t>
      </w:r>
      <w:r w:rsidRPr="00CB48AA">
        <w:rPr>
          <w:rFonts w:ascii="Times New Roman" w:hAnsi="Times New Roman" w:cs="Times New Roman"/>
          <w:sz w:val="24"/>
          <w:szCs w:val="24"/>
        </w:rPr>
        <w:t xml:space="preserve"> зоны Ставропольского края.</w:t>
      </w:r>
    </w:p>
    <w:p w:rsidR="009D2273" w:rsidRPr="009D2273" w:rsidRDefault="009D2273" w:rsidP="009D227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273">
        <w:rPr>
          <w:rFonts w:ascii="Times New Roman" w:hAnsi="Times New Roman" w:cs="Times New Roman"/>
          <w:b/>
          <w:sz w:val="24"/>
          <w:szCs w:val="24"/>
        </w:rPr>
        <w:t>Рекомендуемая литература.</w:t>
      </w:r>
    </w:p>
    <w:p w:rsidR="009D2273" w:rsidRPr="009D2273" w:rsidRDefault="009D2273" w:rsidP="009D2273">
      <w:pPr>
        <w:pStyle w:val="a3"/>
        <w:widowControl w:val="0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2273">
        <w:rPr>
          <w:rFonts w:ascii="Times New Roman" w:hAnsi="Times New Roman"/>
          <w:sz w:val="24"/>
          <w:szCs w:val="24"/>
        </w:rPr>
        <w:t xml:space="preserve">Гудкова, Т. И. Подбор сортов картофеля для производства чипсов / Т. И. Гудкова, Г. А. </w:t>
      </w:r>
      <w:proofErr w:type="spellStart"/>
      <w:r w:rsidRPr="009D2273">
        <w:rPr>
          <w:rFonts w:ascii="Times New Roman" w:hAnsi="Times New Roman"/>
          <w:sz w:val="24"/>
          <w:szCs w:val="24"/>
        </w:rPr>
        <w:t>Филлипова</w:t>
      </w:r>
      <w:proofErr w:type="spellEnd"/>
      <w:r w:rsidRPr="009D2273">
        <w:rPr>
          <w:rFonts w:ascii="Times New Roman" w:hAnsi="Times New Roman"/>
          <w:sz w:val="24"/>
          <w:szCs w:val="24"/>
        </w:rPr>
        <w:t xml:space="preserve"> // Современные наукоемкие технологии. – 2008. – № 8. – С. 26.</w:t>
      </w:r>
    </w:p>
    <w:p w:rsidR="009D2273" w:rsidRPr="009D2273" w:rsidRDefault="009D2273" w:rsidP="009D2273">
      <w:pPr>
        <w:pStyle w:val="a3"/>
        <w:widowControl w:val="0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2273">
        <w:rPr>
          <w:rFonts w:ascii="Times New Roman" w:hAnsi="Times New Roman"/>
          <w:sz w:val="24"/>
          <w:szCs w:val="24"/>
        </w:rPr>
        <w:t xml:space="preserve">Демин, В. А. Обоснование совместного применения калийных и азотных удобрений под гибриды пекинской капусты / В. А. Демин, В. А. Родионов // Известия </w:t>
      </w:r>
      <w:proofErr w:type="spellStart"/>
      <w:r w:rsidRPr="009D2273">
        <w:rPr>
          <w:rFonts w:ascii="Times New Roman" w:hAnsi="Times New Roman"/>
          <w:sz w:val="24"/>
          <w:szCs w:val="24"/>
        </w:rPr>
        <w:t>Тимирязевской</w:t>
      </w:r>
      <w:proofErr w:type="spellEnd"/>
      <w:r w:rsidRPr="009D2273">
        <w:rPr>
          <w:rFonts w:ascii="Times New Roman" w:hAnsi="Times New Roman"/>
          <w:sz w:val="24"/>
          <w:szCs w:val="24"/>
        </w:rPr>
        <w:t xml:space="preserve"> сельскохозяйственной академии. – 2020. – № 1. – С. 20-32. – DOI 10.26897/0021-342X-2020-1-20-32.</w:t>
      </w:r>
    </w:p>
    <w:p w:rsidR="009D2273" w:rsidRPr="009D2273" w:rsidRDefault="009D2273" w:rsidP="009D2273">
      <w:pPr>
        <w:pStyle w:val="a3"/>
        <w:widowControl w:val="0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2273">
        <w:rPr>
          <w:rFonts w:ascii="Times New Roman" w:hAnsi="Times New Roman"/>
          <w:sz w:val="24"/>
          <w:szCs w:val="24"/>
        </w:rPr>
        <w:t>Мингалев</w:t>
      </w:r>
      <w:proofErr w:type="spellEnd"/>
      <w:r w:rsidRPr="009D2273">
        <w:rPr>
          <w:rFonts w:ascii="Times New Roman" w:hAnsi="Times New Roman"/>
          <w:sz w:val="24"/>
          <w:szCs w:val="24"/>
        </w:rPr>
        <w:t xml:space="preserve">, С. К. Влияние густоты посадки и величины семенного клубня на урожайность картофеля разных сортов / С. К. </w:t>
      </w:r>
      <w:proofErr w:type="spellStart"/>
      <w:r w:rsidRPr="009D2273">
        <w:rPr>
          <w:rFonts w:ascii="Times New Roman" w:hAnsi="Times New Roman"/>
          <w:sz w:val="24"/>
          <w:szCs w:val="24"/>
        </w:rPr>
        <w:t>Мингалев</w:t>
      </w:r>
      <w:proofErr w:type="spellEnd"/>
      <w:r w:rsidRPr="009D2273">
        <w:rPr>
          <w:rFonts w:ascii="Times New Roman" w:hAnsi="Times New Roman"/>
          <w:sz w:val="24"/>
          <w:szCs w:val="24"/>
        </w:rPr>
        <w:t xml:space="preserve">, Н. </w:t>
      </w:r>
      <w:proofErr w:type="spellStart"/>
      <w:r w:rsidRPr="009D2273">
        <w:rPr>
          <w:rFonts w:ascii="Times New Roman" w:hAnsi="Times New Roman"/>
          <w:sz w:val="24"/>
          <w:szCs w:val="24"/>
        </w:rPr>
        <w:t>Касимова</w:t>
      </w:r>
      <w:proofErr w:type="spellEnd"/>
      <w:r w:rsidRPr="009D2273">
        <w:rPr>
          <w:rFonts w:ascii="Times New Roman" w:hAnsi="Times New Roman"/>
          <w:sz w:val="24"/>
          <w:szCs w:val="24"/>
        </w:rPr>
        <w:t xml:space="preserve"> // Аграрный вестник Урала. – 2005. – № 5(29). – С. 56-59.</w:t>
      </w:r>
    </w:p>
    <w:p w:rsidR="009D2273" w:rsidRPr="009D2273" w:rsidRDefault="009D2273" w:rsidP="009D2273">
      <w:pPr>
        <w:pStyle w:val="a3"/>
        <w:widowControl w:val="0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2273">
        <w:rPr>
          <w:rFonts w:ascii="Times New Roman" w:hAnsi="Times New Roman"/>
          <w:sz w:val="24"/>
          <w:szCs w:val="24"/>
        </w:rPr>
        <w:t xml:space="preserve">Немирова, Н. А. Особенности возделывания и урожайность гибридов капусты белокочанной в условиях Центральной зоны Курганской области / Н. А. Немирова, Н. П. Балуева // Достижения и перспективы научно-инновационного развития </w:t>
      </w:r>
      <w:proofErr w:type="gramStart"/>
      <w:r w:rsidRPr="009D2273">
        <w:rPr>
          <w:rFonts w:ascii="Times New Roman" w:hAnsi="Times New Roman"/>
          <w:sz w:val="24"/>
          <w:szCs w:val="24"/>
        </w:rPr>
        <w:t>АПК :</w:t>
      </w:r>
      <w:proofErr w:type="gramEnd"/>
      <w:r w:rsidRPr="009D2273">
        <w:rPr>
          <w:rFonts w:ascii="Times New Roman" w:hAnsi="Times New Roman"/>
          <w:sz w:val="24"/>
          <w:szCs w:val="24"/>
        </w:rPr>
        <w:t xml:space="preserve"> материалы Всероссийской (национальной) научно-практической конференции с международным участием, Курган, 27 февраля 2020 года / Под общей редакцией </w:t>
      </w:r>
      <w:proofErr w:type="spellStart"/>
      <w:r w:rsidRPr="009D2273">
        <w:rPr>
          <w:rFonts w:ascii="Times New Roman" w:hAnsi="Times New Roman"/>
          <w:sz w:val="24"/>
          <w:szCs w:val="24"/>
        </w:rPr>
        <w:t>Миколайчика</w:t>
      </w:r>
      <w:proofErr w:type="spellEnd"/>
      <w:r w:rsidRPr="009D2273">
        <w:rPr>
          <w:rFonts w:ascii="Times New Roman" w:hAnsi="Times New Roman"/>
          <w:sz w:val="24"/>
          <w:szCs w:val="24"/>
        </w:rPr>
        <w:t xml:space="preserve"> И.Н. . – Курган: Курганская государственная сельскохозяйственная академия им. Т.С. Мальцева, 2020. – С. 553-556.</w:t>
      </w:r>
    </w:p>
    <w:p w:rsidR="009D2273" w:rsidRPr="009D2273" w:rsidRDefault="009D2273" w:rsidP="009D2273">
      <w:pPr>
        <w:pStyle w:val="a3"/>
        <w:widowControl w:val="0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2273">
        <w:rPr>
          <w:rFonts w:ascii="Times New Roman" w:hAnsi="Times New Roman"/>
          <w:sz w:val="24"/>
          <w:szCs w:val="24"/>
        </w:rPr>
        <w:t xml:space="preserve">Особенности роста и развития гибридов томата в защищенном грунте </w:t>
      </w:r>
      <w:proofErr w:type="spellStart"/>
      <w:r w:rsidRPr="009D2273">
        <w:rPr>
          <w:rFonts w:ascii="Times New Roman" w:hAnsi="Times New Roman"/>
          <w:sz w:val="24"/>
          <w:szCs w:val="24"/>
        </w:rPr>
        <w:t>Удмурсткой</w:t>
      </w:r>
      <w:proofErr w:type="spellEnd"/>
      <w:r w:rsidRPr="009D2273">
        <w:rPr>
          <w:rFonts w:ascii="Times New Roman" w:hAnsi="Times New Roman"/>
          <w:sz w:val="24"/>
          <w:szCs w:val="24"/>
        </w:rPr>
        <w:t xml:space="preserve"> Республики / Е. В. Соколова, Т. Н. </w:t>
      </w:r>
      <w:proofErr w:type="spellStart"/>
      <w:r w:rsidRPr="009D2273">
        <w:rPr>
          <w:rFonts w:ascii="Times New Roman" w:hAnsi="Times New Roman"/>
          <w:sz w:val="24"/>
          <w:szCs w:val="24"/>
        </w:rPr>
        <w:t>Тутова</w:t>
      </w:r>
      <w:proofErr w:type="spellEnd"/>
      <w:r w:rsidRPr="009D2273">
        <w:rPr>
          <w:rFonts w:ascii="Times New Roman" w:hAnsi="Times New Roman"/>
          <w:sz w:val="24"/>
          <w:szCs w:val="24"/>
        </w:rPr>
        <w:t xml:space="preserve">, Т. Е. Иванова [и др.] // Пермский аграрный вестник. – 2020. – № 2(30). – С. 80-89. </w:t>
      </w:r>
      <w:r w:rsidR="00344055">
        <w:rPr>
          <w:rFonts w:ascii="Times New Roman" w:hAnsi="Times New Roman"/>
          <w:sz w:val="24"/>
          <w:szCs w:val="24"/>
        </w:rPr>
        <w:t xml:space="preserve"> </w:t>
      </w:r>
    </w:p>
    <w:p w:rsidR="009D2273" w:rsidRPr="009D2273" w:rsidRDefault="009D2273" w:rsidP="009D2273">
      <w:pPr>
        <w:pStyle w:val="a3"/>
        <w:widowControl w:val="0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2273">
        <w:rPr>
          <w:rFonts w:ascii="Times New Roman" w:hAnsi="Times New Roman"/>
          <w:sz w:val="24"/>
          <w:szCs w:val="24"/>
        </w:rPr>
        <w:lastRenderedPageBreak/>
        <w:t xml:space="preserve">Устойчивость современных сортов и гибридов свеклы столовой к болезням при длительном хранении / В. А. Борисов, Л. М. Соколова, Н. А. </w:t>
      </w:r>
      <w:proofErr w:type="spellStart"/>
      <w:r w:rsidRPr="009D2273">
        <w:rPr>
          <w:rFonts w:ascii="Times New Roman" w:hAnsi="Times New Roman"/>
          <w:sz w:val="24"/>
          <w:szCs w:val="24"/>
        </w:rPr>
        <w:t>Фильрозе</w:t>
      </w:r>
      <w:proofErr w:type="spellEnd"/>
      <w:r w:rsidRPr="009D2273">
        <w:rPr>
          <w:rFonts w:ascii="Times New Roman" w:hAnsi="Times New Roman"/>
          <w:sz w:val="24"/>
          <w:szCs w:val="24"/>
        </w:rPr>
        <w:t xml:space="preserve"> [и др.] // </w:t>
      </w:r>
      <w:proofErr w:type="spellStart"/>
      <w:r w:rsidRPr="009D2273">
        <w:rPr>
          <w:rFonts w:ascii="Times New Roman" w:hAnsi="Times New Roman"/>
          <w:sz w:val="24"/>
          <w:szCs w:val="24"/>
        </w:rPr>
        <w:t>АгроСнабФорум</w:t>
      </w:r>
      <w:proofErr w:type="spellEnd"/>
      <w:r w:rsidRPr="009D2273">
        <w:rPr>
          <w:rFonts w:ascii="Times New Roman" w:hAnsi="Times New Roman"/>
          <w:sz w:val="24"/>
          <w:szCs w:val="24"/>
        </w:rPr>
        <w:t>. – 2018. – № 6(162). – С. 58-60.</w:t>
      </w:r>
    </w:p>
    <w:p w:rsidR="009D2273" w:rsidRPr="009D2273" w:rsidRDefault="009D2273" w:rsidP="009D2273">
      <w:pPr>
        <w:pStyle w:val="a3"/>
        <w:widowControl w:val="0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2273">
        <w:rPr>
          <w:rFonts w:ascii="Times New Roman" w:hAnsi="Times New Roman"/>
          <w:sz w:val="24"/>
          <w:szCs w:val="24"/>
        </w:rPr>
        <w:t>Фильрозе</w:t>
      </w:r>
      <w:proofErr w:type="spellEnd"/>
      <w:r w:rsidRPr="009D2273">
        <w:rPr>
          <w:rFonts w:ascii="Times New Roman" w:hAnsi="Times New Roman"/>
          <w:sz w:val="24"/>
          <w:szCs w:val="24"/>
        </w:rPr>
        <w:t xml:space="preserve">, Н. А. Сравнительная характеристика отечественных сортов и зарубежных гибридов свеклы столовой / Н. А. </w:t>
      </w:r>
      <w:proofErr w:type="spellStart"/>
      <w:r w:rsidRPr="009D2273">
        <w:rPr>
          <w:rFonts w:ascii="Times New Roman" w:hAnsi="Times New Roman"/>
          <w:sz w:val="24"/>
          <w:szCs w:val="24"/>
        </w:rPr>
        <w:t>Фильрозе</w:t>
      </w:r>
      <w:proofErr w:type="spellEnd"/>
      <w:r w:rsidRPr="009D2273">
        <w:rPr>
          <w:rFonts w:ascii="Times New Roman" w:hAnsi="Times New Roman"/>
          <w:sz w:val="24"/>
          <w:szCs w:val="24"/>
        </w:rPr>
        <w:t>, А. В. Романова // Орошаемое земледелие. – 2016. – № 3. – С. 15-16.</w:t>
      </w:r>
    </w:p>
    <w:p w:rsidR="009D2273" w:rsidRPr="009D2273" w:rsidRDefault="009D2273" w:rsidP="009D2273">
      <w:pPr>
        <w:pStyle w:val="a3"/>
        <w:widowControl w:val="0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2273">
        <w:rPr>
          <w:rFonts w:ascii="Times New Roman" w:hAnsi="Times New Roman"/>
          <w:sz w:val="24"/>
          <w:szCs w:val="24"/>
        </w:rPr>
        <w:t>Шпирная</w:t>
      </w:r>
      <w:proofErr w:type="spellEnd"/>
      <w:r w:rsidRPr="009D2273">
        <w:rPr>
          <w:rFonts w:ascii="Times New Roman" w:hAnsi="Times New Roman"/>
          <w:sz w:val="24"/>
          <w:szCs w:val="24"/>
        </w:rPr>
        <w:t xml:space="preserve">, И. А. Агробиологическая оценка гибридов томата в защищенном грунте / И. А. </w:t>
      </w:r>
      <w:proofErr w:type="spellStart"/>
      <w:r w:rsidRPr="009D2273">
        <w:rPr>
          <w:rFonts w:ascii="Times New Roman" w:hAnsi="Times New Roman"/>
          <w:sz w:val="24"/>
          <w:szCs w:val="24"/>
        </w:rPr>
        <w:t>Шпирная</w:t>
      </w:r>
      <w:proofErr w:type="spellEnd"/>
      <w:r w:rsidRPr="009D2273">
        <w:rPr>
          <w:rFonts w:ascii="Times New Roman" w:hAnsi="Times New Roman"/>
          <w:sz w:val="24"/>
          <w:szCs w:val="24"/>
        </w:rPr>
        <w:t xml:space="preserve">, А. А. Лысенко // Овощеводство - от теории к </w:t>
      </w:r>
      <w:proofErr w:type="gramStart"/>
      <w:r w:rsidRPr="009D2273">
        <w:rPr>
          <w:rFonts w:ascii="Times New Roman" w:hAnsi="Times New Roman"/>
          <w:sz w:val="24"/>
          <w:szCs w:val="24"/>
        </w:rPr>
        <w:t>практике :</w:t>
      </w:r>
      <w:proofErr w:type="gramEnd"/>
      <w:r w:rsidRPr="009D2273">
        <w:rPr>
          <w:rFonts w:ascii="Times New Roman" w:hAnsi="Times New Roman"/>
          <w:sz w:val="24"/>
          <w:szCs w:val="24"/>
        </w:rPr>
        <w:t xml:space="preserve"> Сборник статей по материалам III региональной научно-практической конференции молодых ученых, Краснодар, 21–22 марта 2020 года. – Краснодар: Кубанский государственный аграрный университет имени И.Т. Трубилина, 2020. – С. 141-146.</w:t>
      </w:r>
    </w:p>
    <w:p w:rsidR="009D2273" w:rsidRDefault="009D2273"/>
    <w:sectPr w:rsidR="009D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16072"/>
    <w:multiLevelType w:val="hybridMultilevel"/>
    <w:tmpl w:val="9F9A83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B332016"/>
    <w:multiLevelType w:val="hybridMultilevel"/>
    <w:tmpl w:val="411A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73"/>
    <w:rsid w:val="00087D73"/>
    <w:rsid w:val="00344055"/>
    <w:rsid w:val="003D4ABD"/>
    <w:rsid w:val="0077481D"/>
    <w:rsid w:val="009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4BA20-6327-408F-9313-7B60BAD7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2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2021-09-01T16:17:00Z</dcterms:created>
  <dcterms:modified xsi:type="dcterms:W3CDTF">2023-08-31T08:24:00Z</dcterms:modified>
</cp:coreProperties>
</file>