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01" w:rsidRPr="00FC677D" w:rsidRDefault="00CE0501" w:rsidP="00FC6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7D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CE0501" w:rsidRDefault="00CE0501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01" w:rsidRDefault="00C372EE" w:rsidP="00C372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Проектирование оптических сенсоров на основе металлических и полупроводниковых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наночастиц</w:t>
      </w:r>
      <w:proofErr w:type="spellEnd"/>
    </w:p>
    <w:p w:rsidR="00C372EE" w:rsidRDefault="00C372EE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0D" w:rsidRDefault="00C372EE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решающее значение в таких областях, как контроль качества пищевых продуктов, своевременная диагностика заболеваний и предотвращение угрозы биологического оружия. Методы диагностики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металлов</w:t>
      </w:r>
      <w:r w:rsidR="00CA78FE">
        <w:rPr>
          <w:rFonts w:ascii="Times New Roman" w:hAnsi="Times New Roman" w:cs="Times New Roman"/>
          <w:sz w:val="28"/>
          <w:szCs w:val="28"/>
        </w:rPr>
        <w:t xml:space="preserve"> и полупроводников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альтернатива  традиционным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молекулярным методам, которые проводятся с использованием органических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флуорофоров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выбор которых очень ограничен,  а свойства не позволяют проводить долговременные исследования,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флуорофоры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подвержены процессу обесцвечивания.  </w:t>
      </w:r>
      <w:r w:rsidR="0009200D">
        <w:rPr>
          <w:rFonts w:ascii="Times New Roman" w:hAnsi="Times New Roman" w:cs="Times New Roman"/>
          <w:sz w:val="28"/>
          <w:szCs w:val="28"/>
        </w:rPr>
        <w:t xml:space="preserve">Сенсоры на основе </w:t>
      </w:r>
      <w:r w:rsidR="00F31B45">
        <w:rPr>
          <w:rFonts w:ascii="Times New Roman" w:hAnsi="Times New Roman" w:cs="Times New Roman"/>
          <w:sz w:val="28"/>
          <w:szCs w:val="28"/>
        </w:rPr>
        <w:t xml:space="preserve">металлических </w:t>
      </w:r>
      <w:proofErr w:type="spellStart"/>
      <w:r w:rsidR="00F31B45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="00F31B45">
        <w:rPr>
          <w:rFonts w:ascii="Times New Roman" w:hAnsi="Times New Roman" w:cs="Times New Roman"/>
          <w:sz w:val="28"/>
          <w:szCs w:val="28"/>
        </w:rPr>
        <w:t xml:space="preserve"> (МНЧ) и полупроводниковых </w:t>
      </w:r>
      <w:proofErr w:type="spellStart"/>
      <w:r w:rsidR="00F31B45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="00F31B45">
        <w:rPr>
          <w:rFonts w:ascii="Times New Roman" w:hAnsi="Times New Roman" w:cs="Times New Roman"/>
          <w:sz w:val="28"/>
          <w:szCs w:val="28"/>
        </w:rPr>
        <w:t xml:space="preserve"> (квантовых точек, КТ)</w:t>
      </w:r>
      <w:r w:rsidR="0009200D">
        <w:rPr>
          <w:rFonts w:ascii="Times New Roman" w:hAnsi="Times New Roman" w:cs="Times New Roman"/>
          <w:sz w:val="28"/>
          <w:szCs w:val="28"/>
        </w:rPr>
        <w:t xml:space="preserve"> отличает:</w:t>
      </w:r>
    </w:p>
    <w:p w:rsidR="00CA78FE" w:rsidRDefault="00CA78FE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B45">
        <w:rPr>
          <w:rFonts w:ascii="Times New Roman" w:hAnsi="Times New Roman" w:cs="Times New Roman"/>
          <w:sz w:val="28"/>
          <w:szCs w:val="28"/>
        </w:rPr>
        <w:t xml:space="preserve">высокая стабильность и </w:t>
      </w:r>
      <w:r>
        <w:rPr>
          <w:rFonts w:ascii="Times New Roman" w:hAnsi="Times New Roman" w:cs="Times New Roman"/>
          <w:sz w:val="28"/>
          <w:szCs w:val="28"/>
        </w:rPr>
        <w:t>хорошая совместимость с чувствительными биологическими компонентами;</w:t>
      </w:r>
    </w:p>
    <w:p w:rsidR="00F31B45" w:rsidRDefault="00F31B45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технологическая простота изготовления и модификации поверхности;</w:t>
      </w:r>
    </w:p>
    <w:p w:rsidR="00CA78FE" w:rsidRDefault="00CA78FE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предел обнаружения биохимических, химических соединений и других анализируемых объектов (молекул белков, ДНК, антител, антигенов, ферментов и др.);</w:t>
      </w:r>
    </w:p>
    <w:p w:rsidR="00CA78FE" w:rsidRDefault="00CA78FE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интенсивный оптический сигнал;</w:t>
      </w:r>
    </w:p>
    <w:p w:rsidR="00CA78FE" w:rsidRDefault="00CA78FE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высокая устойчивость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фотообесцвечиванию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72EE" w:rsidRDefault="00CA78FE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1B45">
        <w:rPr>
          <w:rFonts w:ascii="Times New Roman" w:hAnsi="Times New Roman" w:cs="Times New Roman"/>
          <w:sz w:val="28"/>
          <w:szCs w:val="28"/>
        </w:rPr>
        <w:t>овокупность уникальных свойств МНЧ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31B45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 позволяет создавать на их основе </w:t>
      </w:r>
      <w:r w:rsidR="00C372EE">
        <w:rPr>
          <w:rFonts w:ascii="Times New Roman" w:hAnsi="Times New Roman" w:cs="Times New Roman"/>
          <w:sz w:val="28"/>
          <w:szCs w:val="28"/>
        </w:rPr>
        <w:t xml:space="preserve">быстрые, простые и чувствительные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различных соединений.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F31B45">
        <w:rPr>
          <w:rFonts w:ascii="Times New Roman" w:hAnsi="Times New Roman" w:cs="Times New Roman"/>
          <w:sz w:val="28"/>
          <w:szCs w:val="28"/>
        </w:rPr>
        <w:t xml:space="preserve">МНЧ и КТ позволяет существенно увеличить мультиплексность (число одновременно анализируемых объектов).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8CE" w:rsidRDefault="00F31B45" w:rsidP="0069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и размером частиц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управлять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варьируя параметры синтеза МНЧ и КТ (температура, выбор тип</w:t>
      </w:r>
      <w:r w:rsidR="00C463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восстановителя, концентрации исходных веществ, рН раствора, время синтеза, порядок и скорость введения компонентов в реакционную смесь).</w:t>
      </w:r>
      <w:r w:rsidR="006938CE">
        <w:rPr>
          <w:rFonts w:ascii="Times New Roman" w:hAnsi="Times New Roman" w:cs="Times New Roman"/>
          <w:sz w:val="28"/>
          <w:szCs w:val="28"/>
        </w:rPr>
        <w:t xml:space="preserve"> Интенсивность оптического отклика зависит от формы и размера </w:t>
      </w:r>
      <w:r w:rsidR="006938CE">
        <w:rPr>
          <w:rFonts w:ascii="Times New Roman" w:hAnsi="Times New Roman" w:cs="Times New Roman"/>
          <w:sz w:val="28"/>
          <w:szCs w:val="28"/>
        </w:rPr>
        <w:t>МНЧ и КТ</w:t>
      </w:r>
      <w:r w:rsidR="006938CE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gramStart"/>
      <w:r w:rsidR="006938C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6938CE">
        <w:rPr>
          <w:rFonts w:ascii="Times New Roman" w:hAnsi="Times New Roman" w:cs="Times New Roman"/>
          <w:sz w:val="28"/>
          <w:szCs w:val="28"/>
        </w:rPr>
        <w:t xml:space="preserve"> как и сорбция определяемого вещества на поверхность </w:t>
      </w:r>
      <w:proofErr w:type="spellStart"/>
      <w:r w:rsidR="006938CE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="006938CE">
        <w:rPr>
          <w:rFonts w:ascii="Times New Roman" w:hAnsi="Times New Roman" w:cs="Times New Roman"/>
          <w:sz w:val="28"/>
          <w:szCs w:val="28"/>
        </w:rPr>
        <w:t xml:space="preserve">, </w:t>
      </w:r>
      <w:r w:rsidR="006938CE">
        <w:rPr>
          <w:rFonts w:ascii="Times New Roman" w:hAnsi="Times New Roman" w:cs="Times New Roman"/>
          <w:sz w:val="28"/>
          <w:szCs w:val="28"/>
        </w:rPr>
        <w:t>в связи с чем возникает необходимость в проведении экспериментальных исследований:</w:t>
      </w:r>
    </w:p>
    <w:p w:rsidR="006C0D92" w:rsidRPr="006C0D92" w:rsidRDefault="006C0D92" w:rsidP="004D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7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C0D92">
        <w:rPr>
          <w:rFonts w:ascii="Times New Roman" w:hAnsi="Times New Roman" w:cs="Times New Roman"/>
          <w:sz w:val="28"/>
          <w:szCs w:val="28"/>
        </w:rPr>
        <w:t>:</w:t>
      </w:r>
    </w:p>
    <w:p w:rsidR="006C0D92" w:rsidRDefault="006C0D92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актуальной отечественной и зарубежной литературы;</w:t>
      </w:r>
    </w:p>
    <w:p w:rsidR="006938CE" w:rsidRDefault="006C0D92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объектов</w:t>
      </w:r>
      <w:r w:rsidR="006938CE">
        <w:rPr>
          <w:rFonts w:ascii="Times New Roman" w:hAnsi="Times New Roman" w:cs="Times New Roman"/>
          <w:sz w:val="28"/>
          <w:szCs w:val="28"/>
        </w:rPr>
        <w:t xml:space="preserve"> исследования (</w:t>
      </w:r>
      <w:proofErr w:type="spellStart"/>
      <w:r w:rsidR="006938CE">
        <w:rPr>
          <w:rFonts w:ascii="Times New Roman" w:hAnsi="Times New Roman" w:cs="Times New Roman"/>
          <w:sz w:val="28"/>
          <w:szCs w:val="28"/>
        </w:rPr>
        <w:t>наночастицы</w:t>
      </w:r>
      <w:proofErr w:type="spellEnd"/>
      <w:r w:rsidR="006938CE">
        <w:rPr>
          <w:rFonts w:ascii="Times New Roman" w:hAnsi="Times New Roman" w:cs="Times New Roman"/>
          <w:sz w:val="28"/>
          <w:szCs w:val="28"/>
        </w:rPr>
        <w:t xml:space="preserve"> благородных металлов или полупроводниковые </w:t>
      </w:r>
      <w:proofErr w:type="spellStart"/>
      <w:r w:rsidR="006938CE">
        <w:rPr>
          <w:rFonts w:ascii="Times New Roman" w:hAnsi="Times New Roman" w:cs="Times New Roman"/>
          <w:sz w:val="28"/>
          <w:szCs w:val="28"/>
        </w:rPr>
        <w:t>наночастицы</w:t>
      </w:r>
      <w:proofErr w:type="spellEnd"/>
      <w:r w:rsidR="006938CE">
        <w:rPr>
          <w:rFonts w:ascii="Times New Roman" w:hAnsi="Times New Roman" w:cs="Times New Roman"/>
          <w:sz w:val="28"/>
          <w:szCs w:val="28"/>
        </w:rPr>
        <w:t>, анализируемое соединение);</w:t>
      </w:r>
    </w:p>
    <w:p w:rsidR="006C0D92" w:rsidRDefault="006938CE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6C0D92">
        <w:rPr>
          <w:rFonts w:ascii="Times New Roman" w:hAnsi="Times New Roman" w:cs="Times New Roman"/>
          <w:sz w:val="28"/>
          <w:szCs w:val="28"/>
        </w:rPr>
        <w:t xml:space="preserve"> методов исследования;</w:t>
      </w:r>
      <w:r w:rsidR="006C0D92" w:rsidRPr="006C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8CE" w:rsidRDefault="006938CE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метода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нанообъектов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0D92" w:rsidRDefault="006C0D92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92">
        <w:rPr>
          <w:rFonts w:ascii="Times New Roman" w:hAnsi="Times New Roman" w:cs="Times New Roman"/>
          <w:sz w:val="28"/>
          <w:szCs w:val="28"/>
        </w:rPr>
        <w:t>планирование эксперимента;</w:t>
      </w:r>
    </w:p>
    <w:p w:rsidR="00FC677D" w:rsidRDefault="006C0D92" w:rsidP="006C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D92">
        <w:rPr>
          <w:rFonts w:ascii="Times New Roman" w:hAnsi="Times New Roman" w:cs="Times New Roman"/>
          <w:sz w:val="28"/>
          <w:szCs w:val="28"/>
        </w:rPr>
        <w:t>проведение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938CE">
        <w:rPr>
          <w:rFonts w:ascii="Times New Roman" w:hAnsi="Times New Roman" w:cs="Times New Roman"/>
          <w:sz w:val="28"/>
          <w:szCs w:val="28"/>
        </w:rPr>
        <w:t xml:space="preserve">провести химический синтез </w:t>
      </w:r>
      <w:proofErr w:type="spellStart"/>
      <w:r w:rsidR="006938CE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6C0D92">
        <w:rPr>
          <w:rFonts w:ascii="Times New Roman" w:hAnsi="Times New Roman" w:cs="Times New Roman"/>
          <w:sz w:val="28"/>
          <w:szCs w:val="28"/>
        </w:rPr>
        <w:t xml:space="preserve">, </w:t>
      </w:r>
      <w:r w:rsidR="00915ED7">
        <w:rPr>
          <w:rFonts w:ascii="Times New Roman" w:hAnsi="Times New Roman" w:cs="Times New Roman"/>
          <w:sz w:val="28"/>
          <w:szCs w:val="28"/>
        </w:rPr>
        <w:t xml:space="preserve">определить интенсивность оптического сигнала и длину волны, на которую приходится максимум в спектре поглощения (для МНЧ) или максимум в </w:t>
      </w:r>
      <w:r w:rsidR="00915ED7">
        <w:rPr>
          <w:rFonts w:ascii="Times New Roman" w:hAnsi="Times New Roman" w:cs="Times New Roman"/>
          <w:sz w:val="28"/>
          <w:szCs w:val="28"/>
        </w:rPr>
        <w:lastRenderedPageBreak/>
        <w:t xml:space="preserve">спектре люминесценции/флуоресценции (для КТ), не модифицированных МНЧ или КТ, </w:t>
      </w:r>
      <w:r w:rsidR="006938CE">
        <w:rPr>
          <w:rFonts w:ascii="Times New Roman" w:hAnsi="Times New Roman" w:cs="Times New Roman"/>
          <w:sz w:val="28"/>
          <w:szCs w:val="28"/>
        </w:rPr>
        <w:t xml:space="preserve">исследовать влияние концентрации анализируемого соединения на оптические свойства </w:t>
      </w:r>
      <w:proofErr w:type="spellStart"/>
      <w:r w:rsidR="006938CE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="006938CE">
        <w:rPr>
          <w:rFonts w:ascii="Times New Roman" w:hAnsi="Times New Roman" w:cs="Times New Roman"/>
          <w:sz w:val="28"/>
          <w:szCs w:val="28"/>
        </w:rPr>
        <w:t>, ра</w:t>
      </w:r>
      <w:r w:rsidR="00FC677D">
        <w:rPr>
          <w:rFonts w:ascii="Times New Roman" w:hAnsi="Times New Roman" w:cs="Times New Roman"/>
          <w:sz w:val="28"/>
          <w:szCs w:val="28"/>
        </w:rPr>
        <w:t>зработать</w:t>
      </w:r>
      <w:r w:rsidR="00FC677D" w:rsidRPr="00FC677D">
        <w:rPr>
          <w:rFonts w:ascii="Times New Roman" w:hAnsi="Times New Roman" w:cs="Times New Roman"/>
          <w:sz w:val="28"/>
          <w:szCs w:val="28"/>
        </w:rPr>
        <w:t xml:space="preserve"> </w:t>
      </w:r>
      <w:r w:rsidR="00FC677D">
        <w:rPr>
          <w:rFonts w:ascii="Times New Roman" w:hAnsi="Times New Roman" w:cs="Times New Roman"/>
          <w:sz w:val="28"/>
          <w:szCs w:val="28"/>
        </w:rPr>
        <w:t>модель</w:t>
      </w:r>
      <w:r w:rsidR="00FC677D" w:rsidRPr="00FC677D">
        <w:rPr>
          <w:rFonts w:ascii="Times New Roman" w:hAnsi="Times New Roman" w:cs="Times New Roman"/>
          <w:sz w:val="28"/>
          <w:szCs w:val="28"/>
        </w:rPr>
        <w:t xml:space="preserve"> </w:t>
      </w:r>
      <w:r w:rsidR="00915ED7">
        <w:rPr>
          <w:rFonts w:ascii="Times New Roman" w:hAnsi="Times New Roman" w:cs="Times New Roman"/>
          <w:sz w:val="28"/>
          <w:szCs w:val="28"/>
        </w:rPr>
        <w:t xml:space="preserve">взаимодействия анализируемого соединения с поверхностью НЧ и объяснить его влияние на оптические свойства МНЧ или КТ; дать </w:t>
      </w:r>
      <w:r w:rsidR="00FC677D" w:rsidRPr="009E45F3">
        <w:rPr>
          <w:rFonts w:ascii="Times New Roman" w:eastAsia="Times New Roman" w:hAnsi="Times New Roman" w:cs="Times New Roman"/>
          <w:sz w:val="28"/>
          <w:szCs w:val="28"/>
        </w:rPr>
        <w:t>рекомендации к использованию полученных данных</w:t>
      </w:r>
      <w:r w:rsidR="00FC677D">
        <w:rPr>
          <w:rFonts w:ascii="Times New Roman" w:eastAsia="Times New Roman" w:hAnsi="Times New Roman" w:cs="Times New Roman"/>
          <w:sz w:val="28"/>
          <w:szCs w:val="28"/>
        </w:rPr>
        <w:t xml:space="preserve"> в промышленности</w:t>
      </w:r>
      <w:r w:rsidR="00915ED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C67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677D" w:rsidRDefault="00FC677D" w:rsidP="004D7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77D">
        <w:rPr>
          <w:rFonts w:ascii="Times New Roman" w:eastAsia="Times New Roman" w:hAnsi="Times New Roman" w:cs="Times New Roman"/>
          <w:b/>
          <w:sz w:val="28"/>
          <w:szCs w:val="28"/>
        </w:rPr>
        <w:t>Статьи, материалы для подготовки:</w:t>
      </w:r>
    </w:p>
    <w:p w:rsidR="00915ED7" w:rsidRDefault="00915ED7" w:rsidP="00915ED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Сенсоры на основе металлических и полупроводниковых коллоидных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наночастиц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биомедицины и экологии / </w:t>
      </w:r>
      <w:r>
        <w:rPr>
          <w:rFonts w:ascii="Times New Roman" w:eastAsia="Times New Roman" w:hAnsi="Times New Roman" w:cs="Times New Roman"/>
          <w:sz w:val="28"/>
          <w:szCs w:val="28"/>
        </w:rPr>
        <w:t>С.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 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Александрова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др.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Биотехносфера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2013. № 2(26)</w:t>
      </w:r>
      <w:r w:rsidR="00330508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08">
        <w:rPr>
          <w:rFonts w:ascii="Times New Roman" w:eastAsia="Times New Roman" w:hAnsi="Times New Roman" w:cs="Times New Roman"/>
          <w:sz w:val="28"/>
          <w:szCs w:val="28"/>
        </w:rPr>
        <w:t>С. 2 -16.</w:t>
      </w:r>
    </w:p>
    <w:p w:rsidR="00330508" w:rsidRDefault="00330508" w:rsidP="00915ED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Полупроводниковые коллоидные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наночастицы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биологии и медицине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30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Александрова, В. 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Лучинин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Биотехносфера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</w:rPr>
        <w:t>5 - 6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-  С.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0508" w:rsidRDefault="00330508" w:rsidP="00915ED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Наночастицы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металлов как новый класс меток в быстрых методах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иммуноанализа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А. П. Осипова, Ж. В. Самсонова, С. 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Вестник Московского университета. Сер.2. Химия. 2015. Т.56. № 3. -  С. 164 – 174.</w:t>
      </w:r>
    </w:p>
    <w:p w:rsidR="00330508" w:rsidRDefault="00330508" w:rsidP="00915ED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лазерной оптической микроскопии до флуоресцентной микроскопии высокого разрешения. Коллоидные квантовые точки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биомаркеры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поисковых научных исследованиях / В.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 А. Александрова и др.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Биотехносфера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6). -  С.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6E2" w:rsidRDefault="00F646E2" w:rsidP="00915ED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Наносенсоры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биологии и медицине: принцип работы и перспективы применения / В.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Королев и др.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Биотехносфера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6). -  С.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82A" w:rsidRDefault="008C482A" w:rsidP="00915ED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Вличние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поверхностного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плазмонного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резонанса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флуориметрические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свойства молекул и комплексов / Т. Д. Смирнов,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Желобицкая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Т. Г. Данилина // Известия Саратовского университета. Нов. Сер. Химия. Биология. Экология. 2017. Т.17.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2. С. 132 – 137.</w:t>
      </w:r>
    </w:p>
    <w:p w:rsidR="008C482A" w:rsidRDefault="008C482A" w:rsidP="00915ED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Химические сенсоры / Под ред. Ю. Г. Власова. М.: Наука, 2011. – 359 с. </w:t>
      </w:r>
    </w:p>
    <w:p w:rsidR="008C482A" w:rsidRDefault="008C482A" w:rsidP="00915ED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Рамбиди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 Г. Физические и химические основы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Рамбиди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Физмалит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2008. – 292 с. </w:t>
      </w:r>
    </w:p>
    <w:p w:rsidR="008C482A" w:rsidRDefault="008C482A" w:rsidP="00915ED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Пул,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Пер. с англ. 4-е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доп.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Техносфера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2009. – 336 с. </w:t>
      </w:r>
      <w:bookmarkStart w:id="0" w:name="_GoBack"/>
      <w:bookmarkEnd w:id="0"/>
    </w:p>
    <w:p w:rsidR="008C482A" w:rsidRPr="008C482A" w:rsidRDefault="008C482A" w:rsidP="008C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8C482A" w:rsidRPr="008C482A" w:rsidSect="009E45F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69B"/>
    <w:multiLevelType w:val="hybridMultilevel"/>
    <w:tmpl w:val="EAAEAF58"/>
    <w:lvl w:ilvl="0" w:tplc="1C9CE6B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2568C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240A30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4D508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3419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E03456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383A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2E8B42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8D5FA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5BB0"/>
    <w:multiLevelType w:val="hybridMultilevel"/>
    <w:tmpl w:val="18FA98CE"/>
    <w:lvl w:ilvl="0" w:tplc="B088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E46"/>
    <w:multiLevelType w:val="hybridMultilevel"/>
    <w:tmpl w:val="EAAEAF58"/>
    <w:numStyleLink w:val="1"/>
  </w:abstractNum>
  <w:abstractNum w:abstractNumId="8" w15:restartNumberingAfterBreak="0">
    <w:nsid w:val="5CF0203D"/>
    <w:multiLevelType w:val="hybridMultilevel"/>
    <w:tmpl w:val="EAAEAF58"/>
    <w:styleLink w:val="1"/>
    <w:lvl w:ilvl="0" w:tplc="43CC5BA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D65AE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60280C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EC0D6A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AE9D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C016A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9B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58F3FE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BEB41E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C1"/>
    <w:rsid w:val="000142D7"/>
    <w:rsid w:val="00072064"/>
    <w:rsid w:val="0009200D"/>
    <w:rsid w:val="000A51FB"/>
    <w:rsid w:val="0015115D"/>
    <w:rsid w:val="00157A87"/>
    <w:rsid w:val="001F0F33"/>
    <w:rsid w:val="002B425A"/>
    <w:rsid w:val="002C6D73"/>
    <w:rsid w:val="00330508"/>
    <w:rsid w:val="00353060"/>
    <w:rsid w:val="00434D2C"/>
    <w:rsid w:val="0046369B"/>
    <w:rsid w:val="004D7478"/>
    <w:rsid w:val="004E19E3"/>
    <w:rsid w:val="00537371"/>
    <w:rsid w:val="005A0070"/>
    <w:rsid w:val="005A6024"/>
    <w:rsid w:val="006938CE"/>
    <w:rsid w:val="006C0D92"/>
    <w:rsid w:val="00740EEE"/>
    <w:rsid w:val="00745EDC"/>
    <w:rsid w:val="008C482A"/>
    <w:rsid w:val="008F4C92"/>
    <w:rsid w:val="00915ED7"/>
    <w:rsid w:val="00992EBE"/>
    <w:rsid w:val="009E45F3"/>
    <w:rsid w:val="00A74470"/>
    <w:rsid w:val="00AB2207"/>
    <w:rsid w:val="00AC2699"/>
    <w:rsid w:val="00AC7106"/>
    <w:rsid w:val="00BE6CB6"/>
    <w:rsid w:val="00C372EE"/>
    <w:rsid w:val="00C463BE"/>
    <w:rsid w:val="00CA78FE"/>
    <w:rsid w:val="00CE0501"/>
    <w:rsid w:val="00CF7F2B"/>
    <w:rsid w:val="00DC11C1"/>
    <w:rsid w:val="00E97C20"/>
    <w:rsid w:val="00ED63F3"/>
    <w:rsid w:val="00EF4090"/>
    <w:rsid w:val="00F31B45"/>
    <w:rsid w:val="00F538CB"/>
    <w:rsid w:val="00F646E2"/>
    <w:rsid w:val="00FC677D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5FECD-8971-486B-91E8-3CB08E1C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numbering" w:customStyle="1" w:styleId="1">
    <w:name w:val="Импортированный стиль 1"/>
    <w:rsid w:val="00FC677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Анна Александровна Ясная</cp:lastModifiedBy>
  <cp:revision>6</cp:revision>
  <dcterms:created xsi:type="dcterms:W3CDTF">2020-10-21T05:35:00Z</dcterms:created>
  <dcterms:modified xsi:type="dcterms:W3CDTF">2020-10-22T05:23:00Z</dcterms:modified>
</cp:coreProperties>
</file>