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7CF1" w14:textId="77777777" w:rsidR="009C7755" w:rsidRPr="009C7755" w:rsidRDefault="009C7755" w:rsidP="00757A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</w:rPr>
        <w:t>Направление «Когнитивные исследования»</w:t>
      </w:r>
    </w:p>
    <w:p w14:paraId="75D5F84C" w14:textId="77777777" w:rsidR="009C7755" w:rsidRPr="009C7755" w:rsidRDefault="009C7755" w:rsidP="00757A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36CE76" w14:textId="1C35556C" w:rsidR="00A13685" w:rsidRPr="009C7755" w:rsidRDefault="009C7755" w:rsidP="00757AB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11600A">
        <w:rPr>
          <w:rFonts w:ascii="Times New Roman" w:hAnsi="Times New Roman" w:cs="Times New Roman"/>
          <w:i/>
          <w:sz w:val="24"/>
          <w:szCs w:val="24"/>
        </w:rPr>
        <w:t>Наименование:</w:t>
      </w:r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  <w:r w:rsidR="00AA30DB" w:rsidRPr="00AA30DB">
        <w:rPr>
          <w:rFonts w:ascii="Times New Roman" w:hAnsi="Times New Roman" w:cs="Times New Roman"/>
          <w:b/>
          <w:bCs/>
          <w:sz w:val="24"/>
          <w:szCs w:val="24"/>
        </w:rPr>
        <w:t>Вз</w:t>
      </w:r>
      <w:r w:rsidR="00A13685" w:rsidRP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аимосвязь </w:t>
      </w:r>
      <w:r w:rsidR="002A667E" w:rsidRP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ощущения субъективного благополучия и </w:t>
      </w:r>
      <w:r w:rsidR="00A13685" w:rsidRP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когнитивно-стилевых </w:t>
      </w:r>
      <w:r w:rsidR="005106D7" w:rsidRP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характеристик</w:t>
      </w:r>
      <w:r w:rsidR="00A13685" w:rsidRP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r w:rsidR="002A667E" w:rsidRP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личности</w:t>
      </w:r>
      <w:r w:rsidR="00AA30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.</w:t>
      </w:r>
    </w:p>
    <w:p w14:paraId="088773FB" w14:textId="77777777" w:rsidR="009C7755" w:rsidRPr="009C7755" w:rsidRDefault="009C7755" w:rsidP="00757AB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7094952" w14:textId="70550400" w:rsidR="009C7755" w:rsidRPr="0011600A" w:rsidRDefault="009C7755" w:rsidP="00757AB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00A">
        <w:rPr>
          <w:rFonts w:ascii="Times New Roman" w:hAnsi="Times New Roman" w:cs="Times New Roman"/>
          <w:i/>
          <w:sz w:val="24"/>
          <w:szCs w:val="24"/>
        </w:rPr>
        <w:t>Описание кейса:</w:t>
      </w:r>
    </w:p>
    <w:p w14:paraId="2AE33100" w14:textId="638B6DAC" w:rsidR="0016366D" w:rsidRPr="009C7755" w:rsidRDefault="0016366D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>Сегодня мы живем в эпоху глобальных стремительных и непредсказуемых социально-экономических и политических преобразований, снижения уровня жизни людей и возрастания угрозы ей. В этот период человеку важно эффективно адаптироваться</w:t>
      </w:r>
      <w:r w:rsidR="00CF72B0" w:rsidRPr="009C7755">
        <w:rPr>
          <w:rFonts w:eastAsiaTheme="minorHAnsi"/>
          <w:kern w:val="2"/>
          <w:lang w:eastAsia="en-US"/>
          <w14:ligatures w14:val="standardContextual"/>
        </w:rPr>
        <w:t xml:space="preserve"> в социуме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, поскольку от этого зависит полнота реализации его личностного потенциала, самоактуализация. В реальности часто наблюдается картина </w:t>
      </w:r>
      <w:r w:rsidR="00CF72B0" w:rsidRPr="009C7755">
        <w:rPr>
          <w:rFonts w:eastAsiaTheme="minorHAnsi"/>
          <w:kern w:val="2"/>
          <w:lang w:eastAsia="en-US"/>
          <w14:ligatures w14:val="standardContextual"/>
        </w:rPr>
        <w:t>потери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внутреннего психологического равновесия личност</w:t>
      </w:r>
      <w:r w:rsidR="00CF72B0" w:rsidRPr="009C7755">
        <w:rPr>
          <w:rFonts w:eastAsiaTheme="minorHAnsi"/>
          <w:kern w:val="2"/>
          <w:lang w:eastAsia="en-US"/>
          <w14:ligatures w14:val="standardContextual"/>
        </w:rPr>
        <w:t>ью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, что, напротив, ведет к социальной дезадаптации. Вследствие этого увеличивается количество нарушений психического и психологического здоровья населения: </w:t>
      </w:r>
      <w:r w:rsidR="00AA30DB">
        <w:rPr>
          <w:rFonts w:eastAsiaTheme="minorHAnsi"/>
          <w:kern w:val="2"/>
          <w:lang w:eastAsia="en-US"/>
          <w14:ligatures w14:val="standardContextual"/>
        </w:rPr>
        <w:t xml:space="preserve">все чаще </w:t>
      </w:r>
      <w:r w:rsidR="00AA30DB" w:rsidRPr="009C7755">
        <w:rPr>
          <w:rFonts w:eastAsiaTheme="minorHAnsi"/>
          <w:kern w:val="2"/>
          <w:lang w:eastAsia="en-US"/>
          <w14:ligatures w14:val="standardContextual"/>
        </w:rPr>
        <w:t>жител</w:t>
      </w:r>
      <w:r w:rsidR="00AA30DB">
        <w:rPr>
          <w:rFonts w:eastAsiaTheme="minorHAnsi"/>
          <w:kern w:val="2"/>
          <w:lang w:eastAsia="en-US"/>
          <w14:ligatures w14:val="standardContextual"/>
        </w:rPr>
        <w:t>и</w:t>
      </w:r>
      <w:r w:rsidR="00AA30DB" w:rsidRPr="009C7755">
        <w:rPr>
          <w:rFonts w:eastAsiaTheme="minorHAnsi"/>
          <w:kern w:val="2"/>
          <w:lang w:eastAsia="en-US"/>
          <w14:ligatures w14:val="standardContextual"/>
        </w:rPr>
        <w:t xml:space="preserve"> нашей страны </w:t>
      </w:r>
      <w:r w:rsidR="00AA30DB">
        <w:rPr>
          <w:rFonts w:eastAsiaTheme="minorHAnsi"/>
          <w:kern w:val="2"/>
          <w:lang w:eastAsia="en-US"/>
          <w14:ligatures w14:val="standardContextual"/>
        </w:rPr>
        <w:t xml:space="preserve">чувствуют </w:t>
      </w:r>
      <w:r w:rsidR="00AA30DB" w:rsidRPr="009C7755">
        <w:rPr>
          <w:rFonts w:eastAsiaTheme="minorHAnsi"/>
          <w:kern w:val="2"/>
          <w:lang w:eastAsia="en-US"/>
          <w14:ligatures w14:val="standardContextual"/>
        </w:rPr>
        <w:t xml:space="preserve">неуверенность в завтрашнем дне, страх за будущее, </w:t>
      </w:r>
      <w:r w:rsidRPr="009C7755">
        <w:rPr>
          <w:rFonts w:eastAsiaTheme="minorHAnsi"/>
          <w:kern w:val="2"/>
          <w:lang w:eastAsia="en-US"/>
          <w14:ligatures w14:val="standardContextual"/>
        </w:rPr>
        <w:t>вс</w:t>
      </w:r>
      <w:r w:rsidR="00CF72B0" w:rsidRPr="009C7755">
        <w:rPr>
          <w:rFonts w:eastAsiaTheme="minorHAnsi"/>
          <w:kern w:val="2"/>
          <w:lang w:eastAsia="en-US"/>
          <w14:ligatures w14:val="standardContextual"/>
        </w:rPr>
        <w:t>ё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более распространенными становятся такие неблагоприятные психические состояния, как тревога, раздражительность, агрессивность, депрессия, невроз</w:t>
      </w:r>
      <w:r w:rsidR="00AA30DB">
        <w:rPr>
          <w:rFonts w:eastAsiaTheme="minorHAnsi"/>
          <w:kern w:val="2"/>
          <w:lang w:eastAsia="en-US"/>
          <w14:ligatures w14:val="standardContextual"/>
        </w:rPr>
        <w:t>ы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и др. </w:t>
      </w:r>
    </w:p>
    <w:p w14:paraId="68DB92FB" w14:textId="4DB8456C" w:rsidR="0016366D" w:rsidRPr="009C7755" w:rsidRDefault="0016366D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 xml:space="preserve">Именно поэтому острой необходимостью для психологической науки и практики является определение условий внутреннего равновесия личности, препятствующего социальной дезадаптации. В этой связи особый интерес вызывают исследования, направленные на изучение ощущения субъективного благополучия личности, его </w:t>
      </w:r>
      <w:r w:rsidR="00DD3FE2" w:rsidRPr="009C7755">
        <w:rPr>
          <w:rFonts w:eastAsiaTheme="minorHAnsi"/>
          <w:kern w:val="2"/>
          <w:lang w:eastAsia="en-US"/>
          <w14:ligatures w14:val="standardContextual"/>
        </w:rPr>
        <w:t xml:space="preserve">содержания, 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критериев и детерминант. </w:t>
      </w:r>
    </w:p>
    <w:p w14:paraId="3AE3C0C8" w14:textId="721541A3" w:rsidR="00DD3FE2" w:rsidRPr="009C7755" w:rsidRDefault="0016366D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 xml:space="preserve">Существуют различные направления и подходы к исследованию </w:t>
      </w:r>
      <w:r w:rsidR="00A94240" w:rsidRPr="009C7755">
        <w:rPr>
          <w:rFonts w:eastAsiaTheme="minorHAnsi"/>
          <w:kern w:val="2"/>
          <w:lang w:eastAsia="en-US"/>
          <w14:ligatures w14:val="standardContextual"/>
        </w:rPr>
        <w:t>ощущения субъективного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 благополучи</w:t>
      </w:r>
      <w:r w:rsidR="00A94240" w:rsidRPr="009C7755">
        <w:rPr>
          <w:rFonts w:eastAsiaTheme="minorHAnsi"/>
          <w:kern w:val="2"/>
          <w:lang w:eastAsia="en-US"/>
          <w14:ligatures w14:val="standardContextual"/>
        </w:rPr>
        <w:t>я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>.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При этом отмечается обширность и многокомпонентность </w:t>
      </w:r>
      <w:r w:rsidR="00A94240" w:rsidRPr="009C7755">
        <w:rPr>
          <w:rFonts w:eastAsiaTheme="minorHAnsi"/>
          <w:kern w:val="2"/>
          <w:lang w:eastAsia="en-US"/>
          <w14:ligatures w14:val="standardContextual"/>
        </w:rPr>
        <w:t>данного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понятия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. </w:t>
      </w:r>
      <w:r w:rsidR="00A94240" w:rsidRPr="009C7755">
        <w:rPr>
          <w:rFonts w:eastAsiaTheme="minorHAnsi"/>
          <w:kern w:val="2"/>
          <w:lang w:eastAsia="en-US"/>
          <w14:ligatures w14:val="standardContextual"/>
        </w:rPr>
        <w:t xml:space="preserve">Среди основных его 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>компонент</w:t>
      </w:r>
      <w:r w:rsidR="00A94240" w:rsidRPr="009C7755">
        <w:rPr>
          <w:rFonts w:eastAsiaTheme="minorHAnsi"/>
          <w:kern w:val="2"/>
          <w:lang w:eastAsia="en-US"/>
          <w14:ligatures w14:val="standardContextual"/>
        </w:rPr>
        <w:t>ов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94240" w:rsidRPr="009C7755">
        <w:rPr>
          <w:rFonts w:eastAsiaTheme="minorHAnsi"/>
          <w:kern w:val="2"/>
          <w:lang w:eastAsia="en-US"/>
          <w14:ligatures w14:val="standardContextual"/>
        </w:rPr>
        <w:t>выделяются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 ощущение счастья, удовлетворенность жизнью, собой, согласованность (баланс) эмоций. Однако это далеко не полный перечень</w:t>
      </w:r>
      <w:r w:rsidR="00DD3FE2" w:rsidRPr="009C7755"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402F8D76" w14:textId="59D53A3C" w:rsidR="001B7EE7" w:rsidRPr="009C7755" w:rsidRDefault="00DD3FE2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 xml:space="preserve">Соответственно, </w:t>
      </w:r>
      <w:r w:rsidR="002A667E" w:rsidRPr="009C7755">
        <w:rPr>
          <w:rFonts w:eastAsiaTheme="minorHAnsi"/>
          <w:kern w:val="2"/>
          <w:lang w:eastAsia="en-US"/>
          <w14:ligatures w14:val="standardContextual"/>
        </w:rPr>
        <w:t xml:space="preserve">на сегодня </w:t>
      </w:r>
      <w:r w:rsidRPr="009C7755">
        <w:rPr>
          <w:rFonts w:eastAsiaTheme="minorHAnsi"/>
          <w:kern w:val="2"/>
          <w:lang w:eastAsia="en-US"/>
          <w14:ligatures w14:val="standardContextual"/>
        </w:rPr>
        <w:t>нет и общепринятого определения субъективного благополучия. Но, основываясь на многих определениях, п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од субъективным благополучием 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можно 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>понима</w:t>
      </w:r>
      <w:r w:rsidRPr="009C7755">
        <w:rPr>
          <w:rFonts w:eastAsiaTheme="minorHAnsi"/>
          <w:kern w:val="2"/>
          <w:lang w:eastAsia="en-US"/>
          <w14:ligatures w14:val="standardContextual"/>
        </w:rPr>
        <w:t>ть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 эмоционально-оценочное отношение человека к своей жизни, </w:t>
      </w:r>
      <w:r w:rsidR="00D519A5">
        <w:rPr>
          <w:rFonts w:eastAsiaTheme="minorHAnsi"/>
          <w:kern w:val="2"/>
          <w:lang w:eastAsia="en-US"/>
          <w14:ligatures w14:val="standardContextual"/>
        </w:rPr>
        <w:t xml:space="preserve">к 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своей личности, </w:t>
      </w:r>
      <w:r w:rsidR="00D519A5">
        <w:rPr>
          <w:rFonts w:eastAsiaTheme="minorHAnsi"/>
          <w:kern w:val="2"/>
          <w:lang w:eastAsia="en-US"/>
          <w14:ligatures w14:val="standardContextual"/>
        </w:rPr>
        <w:t xml:space="preserve">к 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 xml:space="preserve">взаимоотношениям с другими и </w:t>
      </w:r>
      <w:r w:rsidR="00D519A5">
        <w:rPr>
          <w:rFonts w:eastAsiaTheme="minorHAnsi"/>
          <w:kern w:val="2"/>
          <w:lang w:eastAsia="en-US"/>
          <w14:ligatures w14:val="standardContextual"/>
        </w:rPr>
        <w:t xml:space="preserve">к </w:t>
      </w:r>
      <w:r w:rsidR="00291427" w:rsidRPr="009C7755">
        <w:rPr>
          <w:rFonts w:eastAsiaTheme="minorHAnsi"/>
          <w:kern w:val="2"/>
          <w:lang w:eastAsia="en-US"/>
          <w14:ligatures w14:val="standardContextual"/>
        </w:rPr>
        <w:t>процессам, имеющим важное для него значение с точки зрения усвоенных нормативно-ценностных и смысловых представлений о «благополучной» внешней и внутренней среде, выражающееся в удовлетворенности ею, ощущении счастья</w:t>
      </w:r>
      <w:r w:rsidR="001B7EE7" w:rsidRPr="009C7755">
        <w:rPr>
          <w:rFonts w:eastAsiaTheme="minorHAnsi"/>
          <w:kern w:val="2"/>
          <w:lang w:eastAsia="en-US"/>
          <w14:ligatures w14:val="standardContextual"/>
        </w:rPr>
        <w:t>.</w:t>
      </w:r>
    </w:p>
    <w:p w14:paraId="1DA744DB" w14:textId="799014C4" w:rsidR="00DD3FE2" w:rsidRPr="00A77EAC" w:rsidRDefault="00DD3FE2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>Исследователи</w:t>
      </w:r>
      <w:r w:rsidR="002A667E"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сходятся во мнении, что критерии, на основе которых выносится суждение о </w:t>
      </w:r>
      <w:r w:rsidR="00FA351B" w:rsidRPr="009C7755">
        <w:rPr>
          <w:rFonts w:eastAsiaTheme="minorHAnsi"/>
          <w:kern w:val="2"/>
          <w:lang w:eastAsia="en-US"/>
          <w14:ligatures w14:val="standardContextual"/>
        </w:rPr>
        <w:t>субъективном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благополучии, могут быть </w:t>
      </w:r>
      <w:r w:rsidRPr="00A77EAC">
        <w:rPr>
          <w:rFonts w:eastAsiaTheme="minorHAnsi"/>
          <w:kern w:val="2"/>
          <w:lang w:eastAsia="en-US"/>
          <w14:ligatures w14:val="standardContextual"/>
        </w:rPr>
        <w:t>весьма разнородными и связанными, прежде всего, с теми областями бытия, которые предстают значимыми для личности</w:t>
      </w:r>
      <w:r w:rsidR="00EA71A8" w:rsidRPr="00A77EAC">
        <w:rPr>
          <w:rFonts w:eastAsiaTheme="minorHAnsi"/>
          <w:kern w:val="2"/>
          <w:lang w:eastAsia="en-US"/>
          <w14:ligatures w14:val="standardContextual"/>
        </w:rPr>
        <w:t xml:space="preserve"> -</w:t>
      </w:r>
      <w:r w:rsidRPr="00A77EAC">
        <w:rPr>
          <w:rFonts w:eastAsiaTheme="minorHAnsi"/>
          <w:kern w:val="2"/>
          <w:lang w:eastAsia="en-US"/>
          <w14:ligatures w14:val="standardContextual"/>
        </w:rPr>
        <w:t xml:space="preserve"> более устойчивыми (незыблемыми)</w:t>
      </w:r>
      <w:r w:rsidR="00EA71A8" w:rsidRPr="00A77EAC">
        <w:rPr>
          <w:rFonts w:eastAsiaTheme="minorHAnsi"/>
          <w:kern w:val="2"/>
          <w:lang w:eastAsia="en-US"/>
          <w14:ligatures w14:val="standardContextual"/>
        </w:rPr>
        <w:t xml:space="preserve"> и </w:t>
      </w:r>
      <w:r w:rsidRPr="00A77EAC">
        <w:rPr>
          <w:rFonts w:eastAsiaTheme="minorHAnsi"/>
          <w:kern w:val="2"/>
          <w:lang w:eastAsia="en-US"/>
          <w14:ligatures w14:val="standardContextual"/>
        </w:rPr>
        <w:t>ситуативными</w:t>
      </w:r>
      <w:r w:rsidR="00EA71A8" w:rsidRPr="00A77EAC">
        <w:rPr>
          <w:rFonts w:eastAsiaTheme="minorHAnsi"/>
          <w:kern w:val="2"/>
          <w:lang w:eastAsia="en-US"/>
          <w14:ligatures w14:val="standardContextual"/>
        </w:rPr>
        <w:t>.</w:t>
      </w:r>
      <w:r w:rsidRPr="00A77EAC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589556D7" w14:textId="453A952B" w:rsidR="002A667E" w:rsidRPr="009C7755" w:rsidRDefault="002A667E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77EAC">
        <w:rPr>
          <w:rFonts w:eastAsiaTheme="minorHAnsi"/>
          <w:kern w:val="2"/>
          <w:lang w:eastAsia="en-US"/>
          <w14:ligatures w14:val="standardContextual"/>
        </w:rPr>
        <w:t>Другими словами, переживание субъективного благополучия (или неблагополучия) во многом определяется субъективной интерпретацией личност</w:t>
      </w:r>
      <w:r w:rsidR="00EA71A8" w:rsidRPr="00A77EAC">
        <w:rPr>
          <w:rFonts w:eastAsiaTheme="minorHAnsi"/>
          <w:kern w:val="2"/>
          <w:lang w:eastAsia="en-US"/>
          <w14:ligatures w14:val="standardContextual"/>
        </w:rPr>
        <w:t>ью</w:t>
      </w:r>
      <w:r w:rsidRPr="00A77EAC">
        <w:rPr>
          <w:rFonts w:eastAsiaTheme="minorHAnsi"/>
          <w:kern w:val="2"/>
          <w:lang w:eastAsia="en-US"/>
          <w14:ligatures w14:val="standardContextual"/>
        </w:rPr>
        <w:t xml:space="preserve"> тех или иных областей бытия, с которыми она взаимодействует</w:t>
      </w:r>
      <w:r w:rsidR="00EA71A8" w:rsidRPr="00A77EAC">
        <w:rPr>
          <w:rFonts w:eastAsiaTheme="minorHAnsi"/>
          <w:kern w:val="2"/>
          <w:lang w:eastAsia="en-US"/>
          <w14:ligatures w14:val="standardContextual"/>
        </w:rPr>
        <w:t>, что может детерминироваться возрастными (субкультурными), социально-личностными (например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>, социальной зрелостью человека) характеристиками и, в некотором смысле, экономическими обстоятельствами в жизни индивида.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6D918B79" w14:textId="2A11BC9A" w:rsidR="002A667E" w:rsidRPr="009C7755" w:rsidRDefault="002A667E" w:rsidP="00757AB3">
      <w:pPr>
        <w:pStyle w:val="a3"/>
        <w:widowControl w:val="0"/>
        <w:spacing w:before="0" w:beforeAutospacing="0" w:after="0" w:afterAutospacing="0"/>
        <w:ind w:left="142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 xml:space="preserve">С точки зрения когнитивной </w:t>
      </w:r>
      <w:r w:rsidR="00A873A3">
        <w:rPr>
          <w:rFonts w:eastAsiaTheme="minorHAnsi"/>
          <w:kern w:val="2"/>
          <w:lang w:eastAsia="en-US"/>
          <w14:ligatures w14:val="standardContextual"/>
        </w:rPr>
        <w:t>психологии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D519A5">
        <w:rPr>
          <w:rFonts w:eastAsiaTheme="minorHAnsi"/>
          <w:kern w:val="2"/>
          <w:lang w:eastAsia="en-US"/>
          <w14:ligatures w14:val="standardContextual"/>
        </w:rPr>
        <w:t xml:space="preserve">в этой связи 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представляется </w:t>
      </w:r>
      <w:r w:rsidR="00C357D5" w:rsidRPr="009C7755">
        <w:rPr>
          <w:rFonts w:eastAsiaTheme="minorHAnsi"/>
          <w:kern w:val="2"/>
          <w:lang w:eastAsia="en-US"/>
          <w14:ligatures w14:val="standardContextual"/>
        </w:rPr>
        <w:t xml:space="preserve">особо </w:t>
      </w:r>
      <w:r w:rsidRPr="009C7755">
        <w:rPr>
          <w:rFonts w:eastAsiaTheme="minorHAnsi"/>
          <w:kern w:val="2"/>
          <w:lang w:eastAsia="en-US"/>
          <w14:ligatures w14:val="standardContextual"/>
        </w:rPr>
        <w:t>интересным вопрос о</w:t>
      </w:r>
      <w:r w:rsidR="00C357D5" w:rsidRPr="009C7755">
        <w:rPr>
          <w:rFonts w:eastAsiaTheme="minorHAnsi"/>
          <w:kern w:val="2"/>
          <w:lang w:eastAsia="en-US"/>
          <w14:ligatures w14:val="standardContextual"/>
        </w:rPr>
        <w:t>б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>индивидуально-личностных детерминантах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9C7755">
        <w:t>ощущения субъективного благополучия</w:t>
      </w:r>
      <w:r w:rsidR="00EA71A8" w:rsidRPr="009C7755">
        <w:t xml:space="preserve">. В частности, актуальным остается вопрос о том, </w:t>
      </w:r>
      <w:r w:rsidR="00422BAA" w:rsidRPr="009C7755">
        <w:t>существуют ли</w:t>
      </w:r>
      <w:r w:rsidR="00C357D5" w:rsidRPr="009C7755">
        <w:t xml:space="preserve"> закономерные взаимосвязи </w:t>
      </w:r>
      <w:r w:rsidR="00422BAA" w:rsidRPr="009C7755">
        <w:t xml:space="preserve">между </w:t>
      </w:r>
      <w:r w:rsidRPr="009C7755">
        <w:rPr>
          <w:rFonts w:eastAsiaTheme="minorHAnsi"/>
          <w:kern w:val="2"/>
          <w:lang w:eastAsia="en-US"/>
          <w14:ligatures w14:val="standardContextual"/>
        </w:rPr>
        <w:t>когнитивн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>о-стилевы</w:t>
      </w:r>
      <w:r w:rsidR="00422BAA" w:rsidRPr="009C7755">
        <w:rPr>
          <w:rFonts w:eastAsiaTheme="minorHAnsi"/>
          <w:kern w:val="2"/>
          <w:lang w:eastAsia="en-US"/>
          <w14:ligatures w14:val="standardContextual"/>
        </w:rPr>
        <w:t>ми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 xml:space="preserve"> характеристик</w:t>
      </w:r>
      <w:r w:rsidR="00422BAA" w:rsidRPr="009C7755">
        <w:rPr>
          <w:rFonts w:eastAsiaTheme="minorHAnsi"/>
          <w:kern w:val="2"/>
          <w:lang w:eastAsia="en-US"/>
          <w14:ligatures w14:val="standardContextual"/>
        </w:rPr>
        <w:t>ами (</w:t>
      </w:r>
      <w:r w:rsidRPr="009C7755">
        <w:rPr>
          <w:rFonts w:eastAsiaTheme="minorHAnsi"/>
          <w:kern w:val="2"/>
          <w:lang w:eastAsia="en-US"/>
          <w14:ligatures w14:val="standardContextual"/>
        </w:rPr>
        <w:t>определ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>яемы</w:t>
      </w:r>
      <w:r w:rsidR="00422BAA" w:rsidRPr="009C7755">
        <w:rPr>
          <w:rFonts w:eastAsiaTheme="minorHAnsi"/>
          <w:kern w:val="2"/>
          <w:lang w:eastAsia="en-US"/>
          <w14:ligatures w14:val="standardContextual"/>
        </w:rPr>
        <w:t>ми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9C7755">
        <w:rPr>
          <w:rFonts w:eastAsiaTheme="minorHAnsi"/>
          <w:kern w:val="2"/>
          <w:lang w:eastAsia="en-US"/>
          <w14:ligatures w14:val="standardContextual"/>
        </w:rPr>
        <w:t>в терминах когнитивных теорий личности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9C7755">
        <w:rPr>
          <w:rFonts w:eastAsiaTheme="minorHAnsi"/>
          <w:kern w:val="2"/>
          <w:lang w:eastAsia="en-US"/>
          <w14:ligatures w14:val="standardContextual"/>
        </w:rPr>
        <w:t>как индивидуальные различия в способах восприятия, понимания и интерпретации происходящего, объясняющие индивидуальное поведение и личностные черты</w:t>
      </w:r>
      <w:r w:rsidR="00422BAA" w:rsidRPr="009C7755">
        <w:rPr>
          <w:rFonts w:eastAsiaTheme="minorHAnsi"/>
          <w:kern w:val="2"/>
          <w:lang w:eastAsia="en-US"/>
          <w14:ligatures w14:val="standardContextual"/>
        </w:rPr>
        <w:t>)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422BAA" w:rsidRPr="009C7755">
        <w:rPr>
          <w:rFonts w:eastAsiaTheme="minorHAnsi"/>
          <w:kern w:val="2"/>
          <w:lang w:eastAsia="en-US"/>
          <w14:ligatures w14:val="standardContextual"/>
        </w:rPr>
        <w:t>и</w:t>
      </w:r>
      <w:r w:rsidR="00EA71A8" w:rsidRPr="009C775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A71A8" w:rsidRPr="009C7755">
        <w:t>ощущением субъективного благополучия</w:t>
      </w:r>
      <w:r w:rsidR="00FA351B" w:rsidRPr="009C7755">
        <w:t xml:space="preserve"> личности</w:t>
      </w:r>
      <w:r w:rsidR="00422BAA" w:rsidRPr="009C7755">
        <w:t xml:space="preserve"> разно</w:t>
      </w:r>
      <w:r w:rsidR="00A873A3">
        <w:t>го</w:t>
      </w:r>
      <w:r w:rsidR="00422BAA" w:rsidRPr="009C7755">
        <w:t xml:space="preserve"> возраст</w:t>
      </w:r>
      <w:r w:rsidR="00A873A3">
        <w:t>а</w:t>
      </w:r>
      <w:r w:rsidR="00422BAA" w:rsidRPr="009C7755">
        <w:t xml:space="preserve">, </w:t>
      </w:r>
      <w:r w:rsidR="00A873A3">
        <w:t xml:space="preserve">пола, </w:t>
      </w:r>
      <w:r w:rsidR="00422BAA" w:rsidRPr="009C7755">
        <w:t>с разными социально-психологическими характеристиками и разным социально-экономическим статусом</w:t>
      </w:r>
      <w:r w:rsidR="00A873A3">
        <w:t xml:space="preserve"> и т.п.</w:t>
      </w:r>
      <w:r w:rsidR="00C357D5" w:rsidRPr="009C7755">
        <w:t xml:space="preserve">? </w:t>
      </w:r>
    </w:p>
    <w:p w14:paraId="774688FA" w14:textId="77777777" w:rsidR="00A873A3" w:rsidRDefault="00A873A3" w:rsidP="00757AB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  <w:iCs/>
        </w:rPr>
      </w:pPr>
    </w:p>
    <w:p w14:paraId="1875D7EA" w14:textId="6968DF2C" w:rsidR="00A873A3" w:rsidRPr="000151CA" w:rsidRDefault="00A873A3" w:rsidP="00757AB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  <w:iCs/>
        </w:rPr>
      </w:pPr>
      <w:bookmarkStart w:id="0" w:name="_Hlk147196579"/>
      <w:r w:rsidRPr="000151CA">
        <w:rPr>
          <w:b/>
          <w:i/>
          <w:iCs/>
        </w:rPr>
        <w:t xml:space="preserve">Задание: </w:t>
      </w:r>
    </w:p>
    <w:p w14:paraId="7BE8F835" w14:textId="057D2BB4" w:rsidR="00A873A3" w:rsidRDefault="00A873A3" w:rsidP="00757AB3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планирование теоретико-эмпирического исследования (формулировка проблемы и обоснование ее актуальности, определение цели, задач, гипотезы исследования)</w:t>
      </w:r>
      <w:r w:rsidR="00D519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86FF0B" w14:textId="3CF099FF" w:rsidR="00A873A3" w:rsidRPr="00773459" w:rsidRDefault="00A873A3" w:rsidP="00757AB3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2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теоретико-аналитического этапа исследования (</w:t>
      </w:r>
      <w:r w:rsidRPr="00952624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научной литературы</w:t>
      </w:r>
      <w:r w:rsidRPr="00952624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теоретическое обоснование </w:t>
      </w:r>
      <w:r w:rsidRPr="00773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исследования,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 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экспериментальной выборки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, пол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123" w:rsidRPr="00087123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87123" w:rsidRPr="00087123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, критериев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ощущения субъективного благополучия личности, </w:t>
      </w:r>
      <w:r w:rsidR="00087123" w:rsidRPr="00087123">
        <w:rPr>
          <w:rFonts w:ascii="Times New Roman" w:eastAsia="Times New Roman" w:hAnsi="Times New Roman" w:cs="Times New Roman"/>
          <w:sz w:val="24"/>
          <w:szCs w:val="24"/>
        </w:rPr>
        <w:t>когнитивно-стилевы</w:t>
      </w:r>
      <w:r w:rsidR="0008712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87123" w:rsidRPr="00087123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73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1127" w14:textId="51AD71A8" w:rsidR="00A873A3" w:rsidRPr="00C12601" w:rsidRDefault="00A873A3" w:rsidP="00757AB3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DA">
        <w:rPr>
          <w:rFonts w:ascii="Times New Roman" w:eastAsia="Times New Roman" w:hAnsi="Times New Roman" w:cs="Times New Roman"/>
          <w:sz w:val="24"/>
          <w:szCs w:val="24"/>
        </w:rPr>
        <w:t>планирование эмпирического исследования (разработка программы исследования, обоснованный подбор методов психологической диагностики и математико-статистической обработки полученных данных</w:t>
      </w:r>
      <w:r w:rsidRPr="00900CDA">
        <w:rPr>
          <w:rFonts w:ascii="Times New Roman" w:hAnsi="Times New Roman" w:cs="Times New Roman"/>
          <w:sz w:val="24"/>
          <w:szCs w:val="24"/>
        </w:rPr>
        <w:t>);</w:t>
      </w:r>
    </w:p>
    <w:p w14:paraId="73E5DBEF" w14:textId="178B988E" w:rsidR="00A873A3" w:rsidRDefault="00A873A3" w:rsidP="00757AB3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DA">
        <w:rPr>
          <w:rFonts w:ascii="Times New Roman" w:eastAsia="Times New Roman" w:hAnsi="Times New Roman" w:cs="Times New Roman"/>
          <w:sz w:val="24"/>
          <w:szCs w:val="24"/>
        </w:rPr>
        <w:t>проведение эмпирического исследования</w:t>
      </w:r>
      <w:r w:rsidR="00A77E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00CDA">
        <w:rPr>
          <w:rFonts w:ascii="Times New Roman" w:eastAsia="Times New Roman" w:hAnsi="Times New Roman" w:cs="Times New Roman"/>
          <w:sz w:val="24"/>
          <w:szCs w:val="24"/>
        </w:rPr>
        <w:t>математико-статистический анализ с использованием методов первичной и вторичной обработки полученных данных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3346B3" w14:textId="77777777" w:rsidR="00A873A3" w:rsidRPr="00900CDA" w:rsidRDefault="00A873A3" w:rsidP="00757AB3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формулирование обоснованных выводов и рекомендаций</w:t>
      </w:r>
      <w:r w:rsidRPr="00C12601">
        <w:t xml:space="preserve"> </w:t>
      </w:r>
      <w:r w:rsidRPr="00C12601">
        <w:rPr>
          <w:rFonts w:ascii="Times New Roman" w:eastAsia="Times New Roman" w:hAnsi="Times New Roman" w:cs="Times New Roman"/>
          <w:sz w:val="24"/>
          <w:szCs w:val="24"/>
        </w:rPr>
        <w:t>к использованию полученных данных</w:t>
      </w:r>
    </w:p>
    <w:bookmarkEnd w:id="0"/>
    <w:p w14:paraId="26A42D08" w14:textId="77777777" w:rsidR="00E70C18" w:rsidRDefault="00E70C18" w:rsidP="00757AB3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38C582D" w14:textId="77777777" w:rsidR="007C128B" w:rsidRPr="000151CA" w:rsidRDefault="007C128B" w:rsidP="00757AB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i/>
          <w:iCs/>
          <w:shd w:val="clear" w:color="auto" w:fill="FFFFFF"/>
        </w:rPr>
      </w:pPr>
      <w:r w:rsidRPr="000151CA">
        <w:rPr>
          <w:b/>
          <w:i/>
          <w:iCs/>
          <w:shd w:val="clear" w:color="auto" w:fill="FFFFFF"/>
        </w:rPr>
        <w:t>Статьи, материалы для подготовки:</w:t>
      </w:r>
    </w:p>
    <w:p w14:paraId="41DEB70B" w14:textId="77777777" w:rsidR="007C128B" w:rsidRPr="009C7755" w:rsidRDefault="007C128B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kern w:val="2"/>
          <w:lang w:val="en-US" w:eastAsia="en-US"/>
          <w14:ligatures w14:val="standardContextual"/>
        </w:rPr>
      </w:pPr>
      <w:r w:rsidRPr="009C7755">
        <w:rPr>
          <w:rFonts w:eastAsiaTheme="minorHAnsi"/>
          <w:kern w:val="2"/>
          <w:lang w:eastAsia="en-US"/>
          <w14:ligatures w14:val="standardContextual"/>
        </w:rPr>
        <w:t xml:space="preserve">Аргайл М. Психология счастья. - М., 2000. </w:t>
      </w:r>
      <w:r w:rsidRPr="009C7755">
        <w:rPr>
          <w:rFonts w:eastAsiaTheme="minorHAnsi"/>
          <w:kern w:val="2"/>
          <w:lang w:val="en-US" w:eastAsia="en-US"/>
          <w14:ligatures w14:val="standardContextual"/>
        </w:rPr>
        <w:t>URL: https://studfile.net/preview/9959358/</w:t>
      </w:r>
    </w:p>
    <w:p w14:paraId="4D049433" w14:textId="77777777" w:rsidR="00A40A49" w:rsidRPr="007C128B" w:rsidRDefault="00A40A49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C7755">
        <w:t xml:space="preserve">Бочарова Е. Е. К вопросу о внутренних детерминантах субъективного благополучия личности // Известия ПГУ им. В.Г. Белинского. 2008. </w:t>
      </w:r>
      <w:r w:rsidRPr="007C128B">
        <w:t xml:space="preserve">№10. </w:t>
      </w:r>
      <w:r w:rsidRPr="009C7755">
        <w:rPr>
          <w:lang w:val="en-US"/>
        </w:rPr>
        <w:t>URL</w:t>
      </w:r>
      <w:r w:rsidRPr="007C128B">
        <w:t xml:space="preserve">: </w:t>
      </w:r>
      <w:r w:rsidRPr="009C7755">
        <w:rPr>
          <w:lang w:val="en-US"/>
        </w:rPr>
        <w:t>https</w:t>
      </w:r>
      <w:r w:rsidRPr="007C128B">
        <w:t>://</w:t>
      </w:r>
      <w:proofErr w:type="spellStart"/>
      <w:r w:rsidRPr="009C7755">
        <w:rPr>
          <w:lang w:val="en-US"/>
        </w:rPr>
        <w:t>cyberleninka</w:t>
      </w:r>
      <w:proofErr w:type="spellEnd"/>
      <w:r w:rsidRPr="007C128B">
        <w:t>.</w:t>
      </w:r>
      <w:proofErr w:type="spellStart"/>
      <w:r w:rsidRPr="009C7755">
        <w:rPr>
          <w:lang w:val="en-US"/>
        </w:rPr>
        <w:t>ru</w:t>
      </w:r>
      <w:proofErr w:type="spellEnd"/>
      <w:r w:rsidRPr="007C128B">
        <w:t>/</w:t>
      </w:r>
      <w:r w:rsidRPr="009C7755">
        <w:rPr>
          <w:lang w:val="en-US"/>
        </w:rPr>
        <w:t>article</w:t>
      </w:r>
      <w:r w:rsidRPr="007C128B">
        <w:t>/</w:t>
      </w:r>
      <w:r w:rsidRPr="009C7755">
        <w:rPr>
          <w:lang w:val="en-US"/>
        </w:rPr>
        <w:t>n</w:t>
      </w:r>
      <w:r w:rsidRPr="007C128B">
        <w:t>/</w:t>
      </w:r>
      <w:r w:rsidRPr="009C7755">
        <w:rPr>
          <w:lang w:val="en-US"/>
        </w:rPr>
        <w:t>k</w:t>
      </w:r>
      <w:r w:rsidRPr="007C128B">
        <w:t>-</w:t>
      </w:r>
      <w:proofErr w:type="spellStart"/>
      <w:r w:rsidRPr="009C7755">
        <w:rPr>
          <w:lang w:val="en-US"/>
        </w:rPr>
        <w:t>voprosu</w:t>
      </w:r>
      <w:proofErr w:type="spellEnd"/>
      <w:r w:rsidRPr="007C128B">
        <w:t>-</w:t>
      </w:r>
      <w:r w:rsidRPr="009C7755">
        <w:rPr>
          <w:lang w:val="en-US"/>
        </w:rPr>
        <w:t>o</w:t>
      </w:r>
      <w:r w:rsidRPr="007C128B">
        <w:t>-</w:t>
      </w:r>
      <w:proofErr w:type="spellStart"/>
      <w:r w:rsidRPr="009C7755">
        <w:rPr>
          <w:lang w:val="en-US"/>
        </w:rPr>
        <w:t>vnutrennih</w:t>
      </w:r>
      <w:proofErr w:type="spellEnd"/>
      <w:r w:rsidRPr="007C128B">
        <w:t>-</w:t>
      </w:r>
      <w:proofErr w:type="spellStart"/>
      <w:r w:rsidRPr="009C7755">
        <w:rPr>
          <w:lang w:val="en-US"/>
        </w:rPr>
        <w:t>determinantah</w:t>
      </w:r>
      <w:proofErr w:type="spellEnd"/>
      <w:r w:rsidRPr="007C128B">
        <w:t>-</w:t>
      </w:r>
      <w:proofErr w:type="spellStart"/>
      <w:r w:rsidRPr="009C7755">
        <w:rPr>
          <w:lang w:val="en-US"/>
        </w:rPr>
        <w:t>subektivnogo</w:t>
      </w:r>
      <w:proofErr w:type="spellEnd"/>
      <w:r w:rsidRPr="007C128B">
        <w:t>-</w:t>
      </w:r>
      <w:proofErr w:type="spellStart"/>
      <w:r w:rsidRPr="009C7755">
        <w:rPr>
          <w:lang w:val="en-US"/>
        </w:rPr>
        <w:t>blagopoluchiya</w:t>
      </w:r>
      <w:proofErr w:type="spellEnd"/>
      <w:r w:rsidRPr="007C128B">
        <w:t>-</w:t>
      </w:r>
      <w:proofErr w:type="spellStart"/>
      <w:r w:rsidRPr="009C7755">
        <w:rPr>
          <w:lang w:val="en-US"/>
        </w:rPr>
        <w:t>lichnosti</w:t>
      </w:r>
      <w:proofErr w:type="spellEnd"/>
    </w:p>
    <w:p w14:paraId="43B64A29" w14:textId="77777777" w:rsidR="00A40A49" w:rsidRPr="009C7755" w:rsidRDefault="00A40A49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7755">
        <w:t xml:space="preserve">Воронина, А.В. Оценка психологического благополучия школьников в системе профилактической и коррекционной работы психологической службы: </w:t>
      </w:r>
      <w:proofErr w:type="spellStart"/>
      <w:r w:rsidRPr="009C7755">
        <w:t>автореф</w:t>
      </w:r>
      <w:proofErr w:type="spellEnd"/>
      <w:r w:rsidRPr="009C7755">
        <w:t xml:space="preserve">. </w:t>
      </w:r>
      <w:proofErr w:type="spellStart"/>
      <w:r w:rsidRPr="009C7755">
        <w:t>дис</w:t>
      </w:r>
      <w:proofErr w:type="spellEnd"/>
      <w:r w:rsidRPr="009C7755">
        <w:t xml:space="preserve">. канд. психол. наук / А. В. Воронина. - Томск, 2002. – 220 с. </w:t>
      </w:r>
      <w:r w:rsidRPr="009C7755">
        <w:rPr>
          <w:rFonts w:eastAsiaTheme="minorHAnsi"/>
          <w:kern w:val="2"/>
          <w:lang w:val="en-US" w:eastAsia="en-US"/>
          <w14:ligatures w14:val="standardContextual"/>
        </w:rPr>
        <w:t>URL</w:t>
      </w:r>
      <w:r w:rsidRPr="009C7755">
        <w:rPr>
          <w:rFonts w:eastAsiaTheme="minorHAnsi"/>
          <w:kern w:val="2"/>
          <w:lang w:eastAsia="en-US"/>
          <w14:ligatures w14:val="standardContextual"/>
        </w:rPr>
        <w:t xml:space="preserve">: </w:t>
      </w:r>
      <w:r w:rsidRPr="009C7755">
        <w:t>https://rusneb.ru/catalog/000199_000009_002336295/</w:t>
      </w:r>
    </w:p>
    <w:p w14:paraId="54A02D2B" w14:textId="6A1C77B1" w:rsidR="001F6E0C" w:rsidRPr="001F6E0C" w:rsidRDefault="001F6E0C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 xml:space="preserve">Долгов Юрий Николаевич Субъективное благополучие личности в контексте жизненных стратегий // Личность, семья и общество: вопросы педагогики и психологии. </w:t>
      </w:r>
      <w:r w:rsidRPr="00AA30DB">
        <w:rPr>
          <w:lang w:val="en-US"/>
        </w:rPr>
        <w:t xml:space="preserve">2013. </w:t>
      </w:r>
      <w:r w:rsidRPr="001F6E0C">
        <w:rPr>
          <w:lang w:val="en-US"/>
        </w:rPr>
        <w:t>№32. URL: https://cyberleninka.ru/article/n/subektivnoe-blagopoluchie-lichnosti-v-kontekste-zhiznennyh-strategiy</w:t>
      </w:r>
    </w:p>
    <w:p w14:paraId="41D2D35C" w14:textId="4AA69C2F" w:rsidR="00A40A49" w:rsidRPr="00AA30DB" w:rsidRDefault="00A40A49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Елисеева Ольга Александровна Структура субъективного благополучия подростков в образовательной среде с низким уровнем психологической безопасности // Известия РГПУ им. А. И. Герцена. 2011. </w:t>
      </w:r>
      <w:r w:rsidRPr="00AA30DB">
        <w:t xml:space="preserve">№132. </w:t>
      </w:r>
      <w:r w:rsidRPr="00A40A49">
        <w:rPr>
          <w:lang w:val="en-US"/>
        </w:rPr>
        <w:t>URL</w:t>
      </w:r>
      <w:r w:rsidRPr="00AA30DB">
        <w:t xml:space="preserve">: </w:t>
      </w:r>
      <w:r w:rsidRPr="00A40A49">
        <w:rPr>
          <w:lang w:val="en-US"/>
        </w:rPr>
        <w:t>https</w:t>
      </w:r>
      <w:r w:rsidRPr="00AA30DB">
        <w:t>://</w:t>
      </w:r>
      <w:proofErr w:type="spellStart"/>
      <w:r w:rsidRPr="00A40A49">
        <w:rPr>
          <w:lang w:val="en-US"/>
        </w:rPr>
        <w:t>cyberleninka</w:t>
      </w:r>
      <w:proofErr w:type="spellEnd"/>
      <w:r w:rsidRPr="00AA30DB">
        <w:t>.</w:t>
      </w:r>
      <w:proofErr w:type="spellStart"/>
      <w:r w:rsidRPr="00A40A49">
        <w:rPr>
          <w:lang w:val="en-US"/>
        </w:rPr>
        <w:t>ru</w:t>
      </w:r>
      <w:proofErr w:type="spellEnd"/>
      <w:r w:rsidRPr="00AA30DB">
        <w:t>/</w:t>
      </w:r>
      <w:r w:rsidRPr="00A40A49">
        <w:rPr>
          <w:lang w:val="en-US"/>
        </w:rPr>
        <w:t>article</w:t>
      </w:r>
      <w:r w:rsidRPr="00AA30DB">
        <w:t>/</w:t>
      </w:r>
      <w:r w:rsidRPr="00A40A49">
        <w:rPr>
          <w:lang w:val="en-US"/>
        </w:rPr>
        <w:t>n</w:t>
      </w:r>
      <w:r w:rsidRPr="00AA30DB">
        <w:t>/</w:t>
      </w:r>
      <w:proofErr w:type="spellStart"/>
      <w:r w:rsidRPr="00A40A49">
        <w:rPr>
          <w:lang w:val="en-US"/>
        </w:rPr>
        <w:t>struktura</w:t>
      </w:r>
      <w:proofErr w:type="spellEnd"/>
      <w:r w:rsidRPr="00AA30DB">
        <w:t>-</w:t>
      </w:r>
      <w:proofErr w:type="spellStart"/>
      <w:r w:rsidRPr="00A40A49">
        <w:rPr>
          <w:lang w:val="en-US"/>
        </w:rPr>
        <w:t>subektivnogo</w:t>
      </w:r>
      <w:proofErr w:type="spellEnd"/>
      <w:r w:rsidRPr="00AA30DB">
        <w:t>-</w:t>
      </w:r>
      <w:proofErr w:type="spellStart"/>
      <w:r w:rsidRPr="00A40A49">
        <w:rPr>
          <w:lang w:val="en-US"/>
        </w:rPr>
        <w:t>blagopoluchiya</w:t>
      </w:r>
      <w:proofErr w:type="spellEnd"/>
      <w:r w:rsidRPr="00AA30DB">
        <w:t>-</w:t>
      </w:r>
      <w:proofErr w:type="spellStart"/>
      <w:r w:rsidRPr="00A40A49">
        <w:rPr>
          <w:lang w:val="en-US"/>
        </w:rPr>
        <w:t>podrostkov</w:t>
      </w:r>
      <w:proofErr w:type="spellEnd"/>
      <w:r w:rsidRPr="00AA30DB">
        <w:t>-</w:t>
      </w:r>
      <w:r w:rsidRPr="00A40A49">
        <w:rPr>
          <w:lang w:val="en-US"/>
        </w:rPr>
        <w:t>v</w:t>
      </w:r>
      <w:r w:rsidRPr="00AA30DB">
        <w:t>-</w:t>
      </w:r>
      <w:proofErr w:type="spellStart"/>
      <w:r w:rsidRPr="00A40A49">
        <w:rPr>
          <w:lang w:val="en-US"/>
        </w:rPr>
        <w:t>obrazovatelnoy</w:t>
      </w:r>
      <w:proofErr w:type="spellEnd"/>
      <w:r w:rsidRPr="00AA30DB">
        <w:t>-</w:t>
      </w:r>
      <w:proofErr w:type="spellStart"/>
      <w:r w:rsidRPr="00A40A49">
        <w:rPr>
          <w:lang w:val="en-US"/>
        </w:rPr>
        <w:t>srede</w:t>
      </w:r>
      <w:proofErr w:type="spellEnd"/>
      <w:r w:rsidRPr="00AA30DB">
        <w:t>-</w:t>
      </w:r>
      <w:r w:rsidRPr="00A40A49">
        <w:rPr>
          <w:lang w:val="en-US"/>
        </w:rPr>
        <w:t>s</w:t>
      </w:r>
      <w:r w:rsidRPr="00AA30DB">
        <w:t>-</w:t>
      </w:r>
      <w:proofErr w:type="spellStart"/>
      <w:r w:rsidRPr="00A40A49">
        <w:rPr>
          <w:lang w:val="en-US"/>
        </w:rPr>
        <w:t>nizkim</w:t>
      </w:r>
      <w:proofErr w:type="spellEnd"/>
      <w:r w:rsidRPr="00AA30DB">
        <w:t>-</w:t>
      </w:r>
      <w:proofErr w:type="spellStart"/>
      <w:r w:rsidRPr="00A40A49">
        <w:rPr>
          <w:lang w:val="en-US"/>
        </w:rPr>
        <w:t>urovnem</w:t>
      </w:r>
      <w:proofErr w:type="spellEnd"/>
      <w:r w:rsidRPr="00AA30DB">
        <w:t>-</w:t>
      </w:r>
      <w:proofErr w:type="spellStart"/>
      <w:r w:rsidRPr="00A40A49">
        <w:rPr>
          <w:lang w:val="en-US"/>
        </w:rPr>
        <w:t>psihologicheskoy</w:t>
      </w:r>
      <w:proofErr w:type="spellEnd"/>
      <w:r w:rsidRPr="00AA30DB">
        <w:t>-</w:t>
      </w:r>
      <w:proofErr w:type="spellStart"/>
      <w:r w:rsidRPr="00A40A49">
        <w:rPr>
          <w:lang w:val="en-US"/>
        </w:rPr>
        <w:t>bezopasnosti</w:t>
      </w:r>
      <w:proofErr w:type="spellEnd"/>
    </w:p>
    <w:p w14:paraId="2E97E7A1" w14:textId="1DEA49DA" w:rsidR="00A40A49" w:rsidRDefault="00A40A49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Знаков В.В.  </w:t>
      </w:r>
      <w:proofErr w:type="spellStart"/>
      <w:r>
        <w:t>Самопонимание</w:t>
      </w:r>
      <w:proofErr w:type="spellEnd"/>
      <w:r>
        <w:t xml:space="preserve"> </w:t>
      </w:r>
      <w:proofErr w:type="gramStart"/>
      <w:r>
        <w:t>субъекта  как</w:t>
      </w:r>
      <w:proofErr w:type="gramEnd"/>
      <w:r>
        <w:t xml:space="preserve">   когнитивная   и экзистенциальная проблема </w:t>
      </w:r>
      <w:r w:rsidRPr="009C7755">
        <w:t xml:space="preserve">URL: </w:t>
      </w:r>
      <w:r w:rsidRPr="00A40A49">
        <w:t>https://studfile.net/preview/3354484/page:2/</w:t>
      </w:r>
    </w:p>
    <w:p w14:paraId="2B1D00C6" w14:textId="47D7039A" w:rsidR="00A40A49" w:rsidRPr="00A40A49" w:rsidRDefault="00A40A49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 xml:space="preserve">Карпова Е.В., Яблокова А.В. Когнитивные стили: история вопроса и новые проблемы // Ярославский педагогический вестник. </w:t>
      </w:r>
      <w:r w:rsidRPr="00AA30DB">
        <w:rPr>
          <w:lang w:val="en-US"/>
        </w:rPr>
        <w:t xml:space="preserve">2016. </w:t>
      </w:r>
      <w:r w:rsidRPr="00A40A49">
        <w:rPr>
          <w:lang w:val="en-US"/>
        </w:rPr>
        <w:t>№6. URL: https://cyberleninka.ru/article/n/kognitivnye-stili-istoriya-voprosa-i-novye-problemy</w:t>
      </w:r>
    </w:p>
    <w:p w14:paraId="1BC7E158" w14:textId="7D8F2763" w:rsidR="00A40A49" w:rsidRPr="00A40A49" w:rsidRDefault="00A40A49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 xml:space="preserve">Клевцов А.А. Исследование взаимосвязи когнитивных стилей и особенностей самореализации личности // </w:t>
      </w:r>
      <w:proofErr w:type="spellStart"/>
      <w:r>
        <w:t>Акмеология</w:t>
      </w:r>
      <w:proofErr w:type="spellEnd"/>
      <w:r>
        <w:t xml:space="preserve">. </w:t>
      </w:r>
      <w:r w:rsidRPr="00AA30DB">
        <w:rPr>
          <w:lang w:val="en-US"/>
        </w:rPr>
        <w:t xml:space="preserve">2010. </w:t>
      </w:r>
      <w:r w:rsidRPr="00A40A49">
        <w:rPr>
          <w:lang w:val="en-US"/>
        </w:rPr>
        <w:t>№1. URL: https://cyberleninka.ru/article/n/issledovanie-vzaimosvyazi-kognitivnyh-stiley-i-osobennostey-samorealizatsii-lichnosti-1</w:t>
      </w:r>
    </w:p>
    <w:p w14:paraId="1820E778" w14:textId="74BDC0BC" w:rsidR="007C128B" w:rsidRPr="009C7755" w:rsidRDefault="007C128B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C7755">
        <w:t>Никулина Д. С. Подходы к определению эмоционального благополучия // Известия ЮФУ. Технические науки. 2008. №6. URL: https://cyberleninka.ru/article/n/podhody-k-opredeleniyu-emotsionalnogo-blagopoluchiya</w:t>
      </w:r>
    </w:p>
    <w:p w14:paraId="7BBF8A4F" w14:textId="72052E9B" w:rsidR="007C128B" w:rsidRPr="007C128B" w:rsidRDefault="007C128B" w:rsidP="00757AB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proofErr w:type="spellStart"/>
      <w:r w:rsidRPr="009C7755">
        <w:t>Шамионов</w:t>
      </w:r>
      <w:proofErr w:type="spellEnd"/>
      <w:r w:rsidRPr="009C7755">
        <w:t xml:space="preserve"> Р.М. Критерии субъективного благополучия личности: социокультурная детерминация // </w:t>
      </w:r>
      <w:proofErr w:type="spellStart"/>
      <w:r w:rsidRPr="009C7755">
        <w:t>Изв</w:t>
      </w:r>
      <w:proofErr w:type="spellEnd"/>
      <w:r w:rsidRPr="009C7755">
        <w:t xml:space="preserve">. </w:t>
      </w:r>
      <w:proofErr w:type="spellStart"/>
      <w:r w:rsidRPr="009C7755">
        <w:t>Сарат</w:t>
      </w:r>
      <w:proofErr w:type="spellEnd"/>
      <w:r w:rsidRPr="009C7755">
        <w:t xml:space="preserve">. ун-та Нов. сер. Сер. </w:t>
      </w:r>
      <w:proofErr w:type="spellStart"/>
      <w:r w:rsidRPr="009C7755">
        <w:t>Акмеология</w:t>
      </w:r>
      <w:proofErr w:type="spellEnd"/>
      <w:r w:rsidRPr="009C7755">
        <w:t xml:space="preserve"> образования. Психология развития. </w:t>
      </w:r>
      <w:r w:rsidRPr="00AA30DB">
        <w:rPr>
          <w:lang w:val="en-US"/>
        </w:rPr>
        <w:t xml:space="preserve">2015. №3 (15). </w:t>
      </w:r>
      <w:r w:rsidRPr="007C128B">
        <w:rPr>
          <w:lang w:val="en-US"/>
        </w:rPr>
        <w:t>URL: https://cyberleninka.ru/article/n/kriterii-subektivnogo-blagopoluchiya-lichnosti-sotsiokulturnaya-determinatsiya</w:t>
      </w:r>
    </w:p>
    <w:p w14:paraId="08CBE106" w14:textId="77777777" w:rsidR="007C128B" w:rsidRPr="007C128B" w:rsidRDefault="007C128B" w:rsidP="00757AB3">
      <w:pPr>
        <w:pStyle w:val="a3"/>
        <w:widowControl w:val="0"/>
        <w:spacing w:before="0" w:beforeAutospacing="0" w:after="0" w:afterAutospacing="0"/>
        <w:ind w:left="142"/>
        <w:jc w:val="both"/>
        <w:rPr>
          <w:rFonts w:eastAsiaTheme="minorHAnsi"/>
          <w:kern w:val="2"/>
          <w:lang w:val="en-US" w:eastAsia="en-US"/>
          <w14:ligatures w14:val="standardContextual"/>
        </w:rPr>
      </w:pPr>
    </w:p>
    <w:sectPr w:rsidR="007C128B" w:rsidRPr="007C128B" w:rsidSect="00DD3F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1305"/>
    <w:multiLevelType w:val="hybridMultilevel"/>
    <w:tmpl w:val="1BC49D5C"/>
    <w:lvl w:ilvl="0" w:tplc="BBC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0877C7"/>
    <w:multiLevelType w:val="hybridMultilevel"/>
    <w:tmpl w:val="B82A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44820">
    <w:abstractNumId w:val="0"/>
  </w:num>
  <w:num w:numId="2" w16cid:durableId="15402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6E"/>
    <w:rsid w:val="00014DAD"/>
    <w:rsid w:val="000443ED"/>
    <w:rsid w:val="00066CC7"/>
    <w:rsid w:val="00087123"/>
    <w:rsid w:val="0011600A"/>
    <w:rsid w:val="0016366D"/>
    <w:rsid w:val="00185B6E"/>
    <w:rsid w:val="001B7EE7"/>
    <w:rsid w:val="001F2F04"/>
    <w:rsid w:val="001F6E0C"/>
    <w:rsid w:val="00217113"/>
    <w:rsid w:val="00220C6F"/>
    <w:rsid w:val="00291427"/>
    <w:rsid w:val="002A667E"/>
    <w:rsid w:val="0039032F"/>
    <w:rsid w:val="00422BAA"/>
    <w:rsid w:val="00490D16"/>
    <w:rsid w:val="00507CF7"/>
    <w:rsid w:val="005106D7"/>
    <w:rsid w:val="005B5975"/>
    <w:rsid w:val="006A1FEB"/>
    <w:rsid w:val="006A764A"/>
    <w:rsid w:val="006F52BB"/>
    <w:rsid w:val="00757AB3"/>
    <w:rsid w:val="007C128B"/>
    <w:rsid w:val="00837C49"/>
    <w:rsid w:val="009C7755"/>
    <w:rsid w:val="009E46B9"/>
    <w:rsid w:val="00A13685"/>
    <w:rsid w:val="00A40A49"/>
    <w:rsid w:val="00A76093"/>
    <w:rsid w:val="00A77EAC"/>
    <w:rsid w:val="00A873A3"/>
    <w:rsid w:val="00A9213A"/>
    <w:rsid w:val="00A94240"/>
    <w:rsid w:val="00AA30DB"/>
    <w:rsid w:val="00C03320"/>
    <w:rsid w:val="00C357D5"/>
    <w:rsid w:val="00C65185"/>
    <w:rsid w:val="00C96B78"/>
    <w:rsid w:val="00CA7CC5"/>
    <w:rsid w:val="00CF72B0"/>
    <w:rsid w:val="00D519A5"/>
    <w:rsid w:val="00D80789"/>
    <w:rsid w:val="00D879D8"/>
    <w:rsid w:val="00DD3FE2"/>
    <w:rsid w:val="00E56F08"/>
    <w:rsid w:val="00E57A67"/>
    <w:rsid w:val="00E65F8E"/>
    <w:rsid w:val="00E70C18"/>
    <w:rsid w:val="00EA71A8"/>
    <w:rsid w:val="00EE1BF5"/>
    <w:rsid w:val="00F61723"/>
    <w:rsid w:val="00F918C0"/>
    <w:rsid w:val="00F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CBF"/>
  <w15:chartTrackingRefBased/>
  <w15:docId w15:val="{4CB903E2-81BC-493C-8058-55A71288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6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918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18C0"/>
    <w:rPr>
      <w:color w:val="605E5C"/>
      <w:shd w:val="clear" w:color="auto" w:fill="E1DFDD"/>
    </w:rPr>
  </w:style>
  <w:style w:type="character" w:customStyle="1" w:styleId="p-name">
    <w:name w:val="p-name"/>
    <w:basedOn w:val="a0"/>
    <w:rsid w:val="00507CF7"/>
  </w:style>
  <w:style w:type="character" w:styleId="a6">
    <w:name w:val="FollowedHyperlink"/>
    <w:basedOn w:val="a0"/>
    <w:uiPriority w:val="99"/>
    <w:semiHidden/>
    <w:unhideWhenUsed/>
    <w:rsid w:val="00CA7CC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0C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C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C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C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C18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873A3"/>
    <w:pPr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2023-09-25T10:19:00Z</dcterms:created>
  <dcterms:modified xsi:type="dcterms:W3CDTF">2023-10-11T12:03:00Z</dcterms:modified>
</cp:coreProperties>
</file>